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4882" w14:textId="77777777" w:rsidR="00F43BB0" w:rsidRDefault="00F43BB0"/>
    <w:p w14:paraId="3D894883" w14:textId="77777777" w:rsidR="00F43BB0" w:rsidRDefault="00F43BB0" w:rsidP="00F43BB0">
      <w:pPr>
        <w:jc w:val="right"/>
      </w:pPr>
    </w:p>
    <w:p w14:paraId="3D894884" w14:textId="77777777" w:rsidR="00B97A90" w:rsidRDefault="00B97A90" w:rsidP="00F43BB0">
      <w:pPr>
        <w:jc w:val="right"/>
      </w:pPr>
    </w:p>
    <w:p w14:paraId="3D894885" w14:textId="77777777" w:rsidR="00F43BB0" w:rsidRDefault="00F43BB0" w:rsidP="00D20208"/>
    <w:p w14:paraId="3D894886" w14:textId="77777777" w:rsidR="00F43BB0" w:rsidRDefault="00D20208" w:rsidP="00F43BB0">
      <w:pPr>
        <w:jc w:val="center"/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D894ABB" wp14:editId="3D894ABC">
            <wp:simplePos x="0" y="0"/>
            <wp:positionH relativeFrom="column">
              <wp:posOffset>1878330</wp:posOffset>
            </wp:positionH>
            <wp:positionV relativeFrom="paragraph">
              <wp:posOffset>289560</wp:posOffset>
            </wp:positionV>
            <wp:extent cx="1899920" cy="1899920"/>
            <wp:effectExtent l="0" t="0" r="5080" b="5080"/>
            <wp:wrapNone/>
            <wp:docPr id="1" name="Bildobjekt 1" descr="http://naturvardsverket.se/UI/styles/images/logos/nv_logo_sv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turvardsverket.se/UI/styles/images/logos/nv_logo_sv-20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94887" w14:textId="77777777" w:rsidR="00F43BB0" w:rsidRDefault="00F43BB0" w:rsidP="00F43BB0">
      <w:pPr>
        <w:jc w:val="center"/>
      </w:pPr>
    </w:p>
    <w:p w14:paraId="3D894888" w14:textId="77777777" w:rsidR="00F43BB0" w:rsidRDefault="00F43BB0" w:rsidP="00F43BB0">
      <w:pPr>
        <w:jc w:val="center"/>
      </w:pPr>
    </w:p>
    <w:p w14:paraId="3D894889" w14:textId="77777777" w:rsidR="00F43BB0" w:rsidRDefault="00F43BB0" w:rsidP="00F43BB0">
      <w:pPr>
        <w:jc w:val="center"/>
      </w:pPr>
    </w:p>
    <w:p w14:paraId="3D89488A" w14:textId="77777777" w:rsidR="00F43BB0" w:rsidRDefault="00F43BB0" w:rsidP="00F43BB0">
      <w:pPr>
        <w:jc w:val="center"/>
      </w:pPr>
    </w:p>
    <w:p w14:paraId="3D89488B" w14:textId="77777777" w:rsidR="00F43BB0" w:rsidRDefault="00F43BB0" w:rsidP="00F43BB0">
      <w:pPr>
        <w:jc w:val="center"/>
      </w:pPr>
    </w:p>
    <w:p w14:paraId="3D89488C" w14:textId="77777777" w:rsidR="00F43BB0" w:rsidRDefault="00F43BB0" w:rsidP="00F43BB0">
      <w:pPr>
        <w:jc w:val="center"/>
      </w:pPr>
    </w:p>
    <w:p w14:paraId="3D89488D" w14:textId="77777777" w:rsidR="00F43BB0" w:rsidRDefault="00F43BB0" w:rsidP="00F43BB0">
      <w:pPr>
        <w:jc w:val="center"/>
      </w:pPr>
    </w:p>
    <w:p w14:paraId="3D89488E" w14:textId="77777777" w:rsidR="00F43BB0" w:rsidRDefault="00F43BB0" w:rsidP="00F43BB0">
      <w:pPr>
        <w:jc w:val="center"/>
      </w:pPr>
    </w:p>
    <w:p w14:paraId="3D89488F" w14:textId="77777777" w:rsidR="00B97A90" w:rsidRPr="00B97A90" w:rsidRDefault="00B97A90" w:rsidP="00B97A90">
      <w:pPr>
        <w:jc w:val="center"/>
        <w:rPr>
          <w:b/>
          <w:color w:val="1F497D" w:themeColor="text2"/>
          <w:sz w:val="44"/>
        </w:rPr>
      </w:pPr>
      <w:r w:rsidRPr="00B97A90">
        <w:rPr>
          <w:b/>
          <w:color w:val="1F497D" w:themeColor="text2"/>
          <w:sz w:val="44"/>
        </w:rPr>
        <w:t>Överföringsformat Luft</w:t>
      </w:r>
      <w:r w:rsidR="00C34794">
        <w:rPr>
          <w:b/>
          <w:color w:val="1F497D" w:themeColor="text2"/>
          <w:sz w:val="44"/>
        </w:rPr>
        <w:t>kvalitetsdata i Nära-realtid</w:t>
      </w:r>
      <w:r w:rsidRPr="00B97A90">
        <w:rPr>
          <w:b/>
          <w:color w:val="1F497D" w:themeColor="text2"/>
          <w:sz w:val="44"/>
        </w:rPr>
        <w:t xml:space="preserve"> </w:t>
      </w:r>
      <w:r w:rsidR="00C34794">
        <w:rPr>
          <w:b/>
          <w:color w:val="1F497D" w:themeColor="text2"/>
          <w:sz w:val="44"/>
        </w:rPr>
        <w:t>(</w:t>
      </w:r>
      <w:r w:rsidRPr="00B97A90">
        <w:rPr>
          <w:b/>
          <w:color w:val="1F497D" w:themeColor="text2"/>
          <w:sz w:val="44"/>
        </w:rPr>
        <w:t>NRT</w:t>
      </w:r>
      <w:r w:rsidR="00C34794">
        <w:rPr>
          <w:b/>
          <w:color w:val="1F497D" w:themeColor="text2"/>
          <w:sz w:val="44"/>
        </w:rPr>
        <w:t>)</w:t>
      </w:r>
    </w:p>
    <w:p w14:paraId="3D894890" w14:textId="2A42C01E" w:rsidR="00B97A90" w:rsidRDefault="00EC093B" w:rsidP="00B97A90">
      <w:pPr>
        <w:jc w:val="center"/>
      </w:pPr>
      <w:r w:rsidRPr="00A250B3">
        <w:t xml:space="preserve">Dataformat </w:t>
      </w:r>
      <w:r w:rsidR="00B97A90" w:rsidRPr="00A250B3">
        <w:t>Version 1.</w:t>
      </w:r>
      <w:r w:rsidR="004C4B2D" w:rsidRPr="00A250B3">
        <w:t>6</w:t>
      </w:r>
    </w:p>
    <w:p w14:paraId="3D894891" w14:textId="77777777" w:rsidR="00F43BB0" w:rsidRDefault="00F43BB0" w:rsidP="00F43BB0">
      <w:pPr>
        <w:jc w:val="center"/>
      </w:pPr>
    </w:p>
    <w:p w14:paraId="3D894892" w14:textId="77777777" w:rsidR="00F43BB0" w:rsidRDefault="00F43BB0" w:rsidP="00F43BB0">
      <w:pPr>
        <w:jc w:val="center"/>
      </w:pPr>
    </w:p>
    <w:p w14:paraId="3D894893" w14:textId="77777777" w:rsidR="00F43BB0" w:rsidRDefault="00F43BB0" w:rsidP="00F43BB0">
      <w:pPr>
        <w:jc w:val="center"/>
      </w:pPr>
    </w:p>
    <w:p w14:paraId="3D894894" w14:textId="77777777" w:rsidR="00F43BB0" w:rsidRDefault="00F43BB0" w:rsidP="00F43BB0">
      <w:pPr>
        <w:jc w:val="center"/>
      </w:pPr>
    </w:p>
    <w:p w14:paraId="3D894895" w14:textId="77777777" w:rsidR="00F43BB0" w:rsidRDefault="00F43BB0" w:rsidP="00F43BB0">
      <w:pPr>
        <w:jc w:val="center"/>
      </w:pPr>
    </w:p>
    <w:p w14:paraId="3D894896" w14:textId="77777777" w:rsidR="00F43BB0" w:rsidRDefault="00F43BB0" w:rsidP="00F43BB0">
      <w:pPr>
        <w:jc w:val="center"/>
      </w:pPr>
    </w:p>
    <w:p w14:paraId="3D894897" w14:textId="77777777" w:rsidR="00B97A90" w:rsidRDefault="00B97A90" w:rsidP="00F43BB0">
      <w:pPr>
        <w:jc w:val="center"/>
      </w:pPr>
    </w:p>
    <w:p w14:paraId="3D894898" w14:textId="77777777" w:rsidR="00B97A90" w:rsidRDefault="00B97A90" w:rsidP="00F43BB0">
      <w:pPr>
        <w:jc w:val="center"/>
      </w:pPr>
    </w:p>
    <w:p w14:paraId="3D894899" w14:textId="77777777" w:rsidR="00F43BB0" w:rsidRDefault="00F43BB0" w:rsidP="00F43BB0">
      <w:pPr>
        <w:jc w:val="center"/>
      </w:pPr>
    </w:p>
    <w:p w14:paraId="3D89489A" w14:textId="77777777" w:rsidR="00F43BB0" w:rsidRDefault="00F43BB0" w:rsidP="00F43BB0">
      <w:pPr>
        <w:jc w:val="center"/>
      </w:pPr>
    </w:p>
    <w:p w14:paraId="3D89489B" w14:textId="77777777" w:rsidR="00F43BB0" w:rsidRDefault="00F43BB0" w:rsidP="0016170D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768849275"/>
        <w:docPartObj>
          <w:docPartGallery w:val="Table of Contents"/>
          <w:docPartUnique/>
        </w:docPartObj>
      </w:sdtPr>
      <w:sdtContent>
        <w:p w14:paraId="3D89489C" w14:textId="77777777" w:rsidR="00F43BB0" w:rsidRDefault="00F43BB0">
          <w:pPr>
            <w:pStyle w:val="Innehllsfrteckningsrubrik"/>
          </w:pPr>
          <w:r w:rsidRPr="00D74052">
            <w:t>Innehåll</w:t>
          </w:r>
        </w:p>
        <w:p w14:paraId="296E3752" w14:textId="530A50B1" w:rsidR="008204FD" w:rsidRDefault="00F43BB0">
          <w:pPr>
            <w:pStyle w:val="Innehll1"/>
            <w:tabs>
              <w:tab w:val="right" w:leader="dot" w:pos="9060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525653" w:history="1">
            <w:r w:rsidR="008204FD" w:rsidRPr="00F41661">
              <w:rPr>
                <w:rStyle w:val="Hyperlnk"/>
                <w:noProof/>
              </w:rPr>
              <w:t>Inledning</w:t>
            </w:r>
            <w:r w:rsidR="008204FD">
              <w:rPr>
                <w:noProof/>
                <w:webHidden/>
              </w:rPr>
              <w:tab/>
            </w:r>
            <w:r w:rsidR="008204FD">
              <w:rPr>
                <w:noProof/>
                <w:webHidden/>
              </w:rPr>
              <w:fldChar w:fldCharType="begin"/>
            </w:r>
            <w:r w:rsidR="008204FD">
              <w:rPr>
                <w:noProof/>
                <w:webHidden/>
              </w:rPr>
              <w:instrText xml:space="preserve"> PAGEREF _Toc162525653 \h </w:instrText>
            </w:r>
            <w:r w:rsidR="008204FD">
              <w:rPr>
                <w:noProof/>
                <w:webHidden/>
              </w:rPr>
            </w:r>
            <w:r w:rsidR="008204FD">
              <w:rPr>
                <w:noProof/>
                <w:webHidden/>
              </w:rPr>
              <w:fldChar w:fldCharType="separate"/>
            </w:r>
            <w:r w:rsidR="008204FD">
              <w:rPr>
                <w:noProof/>
                <w:webHidden/>
              </w:rPr>
              <w:t>3</w:t>
            </w:r>
            <w:r w:rsidR="008204FD">
              <w:rPr>
                <w:noProof/>
                <w:webHidden/>
              </w:rPr>
              <w:fldChar w:fldCharType="end"/>
            </w:r>
          </w:hyperlink>
        </w:p>
        <w:p w14:paraId="044CFCC4" w14:textId="02D34583" w:rsidR="008204FD" w:rsidRDefault="00000000">
          <w:pPr>
            <w:pStyle w:val="Innehll2"/>
            <w:tabs>
              <w:tab w:val="right" w:leader="dot" w:pos="9060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62525654" w:history="1">
            <w:r w:rsidR="008204FD" w:rsidRPr="00F41661">
              <w:rPr>
                <w:rStyle w:val="Hyperlnk"/>
                <w:noProof/>
              </w:rPr>
              <w:t>För vem</w:t>
            </w:r>
            <w:r w:rsidR="008204FD">
              <w:rPr>
                <w:noProof/>
                <w:webHidden/>
              </w:rPr>
              <w:tab/>
            </w:r>
            <w:r w:rsidR="008204FD">
              <w:rPr>
                <w:noProof/>
                <w:webHidden/>
              </w:rPr>
              <w:fldChar w:fldCharType="begin"/>
            </w:r>
            <w:r w:rsidR="008204FD">
              <w:rPr>
                <w:noProof/>
                <w:webHidden/>
              </w:rPr>
              <w:instrText xml:space="preserve"> PAGEREF _Toc162525654 \h </w:instrText>
            </w:r>
            <w:r w:rsidR="008204FD">
              <w:rPr>
                <w:noProof/>
                <w:webHidden/>
              </w:rPr>
            </w:r>
            <w:r w:rsidR="008204FD">
              <w:rPr>
                <w:noProof/>
                <w:webHidden/>
              </w:rPr>
              <w:fldChar w:fldCharType="separate"/>
            </w:r>
            <w:r w:rsidR="008204FD">
              <w:rPr>
                <w:noProof/>
                <w:webHidden/>
              </w:rPr>
              <w:t>3</w:t>
            </w:r>
            <w:r w:rsidR="008204FD">
              <w:rPr>
                <w:noProof/>
                <w:webHidden/>
              </w:rPr>
              <w:fldChar w:fldCharType="end"/>
            </w:r>
          </w:hyperlink>
        </w:p>
        <w:p w14:paraId="1889929E" w14:textId="1925210F" w:rsidR="008204FD" w:rsidRDefault="00000000">
          <w:pPr>
            <w:pStyle w:val="Innehll1"/>
            <w:tabs>
              <w:tab w:val="right" w:leader="dot" w:pos="9060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62525655" w:history="1">
            <w:r w:rsidR="008204FD" w:rsidRPr="00F41661">
              <w:rPr>
                <w:rStyle w:val="Hyperlnk"/>
                <w:noProof/>
              </w:rPr>
              <w:t>Beskrivning CSV</w:t>
            </w:r>
            <w:r w:rsidR="008204FD">
              <w:rPr>
                <w:noProof/>
                <w:webHidden/>
              </w:rPr>
              <w:tab/>
            </w:r>
            <w:r w:rsidR="008204FD">
              <w:rPr>
                <w:noProof/>
                <w:webHidden/>
              </w:rPr>
              <w:fldChar w:fldCharType="begin"/>
            </w:r>
            <w:r w:rsidR="008204FD">
              <w:rPr>
                <w:noProof/>
                <w:webHidden/>
              </w:rPr>
              <w:instrText xml:space="preserve"> PAGEREF _Toc162525655 \h </w:instrText>
            </w:r>
            <w:r w:rsidR="008204FD">
              <w:rPr>
                <w:noProof/>
                <w:webHidden/>
              </w:rPr>
            </w:r>
            <w:r w:rsidR="008204FD">
              <w:rPr>
                <w:noProof/>
                <w:webHidden/>
              </w:rPr>
              <w:fldChar w:fldCharType="separate"/>
            </w:r>
            <w:r w:rsidR="008204FD">
              <w:rPr>
                <w:noProof/>
                <w:webHidden/>
              </w:rPr>
              <w:t>4</w:t>
            </w:r>
            <w:r w:rsidR="008204FD">
              <w:rPr>
                <w:noProof/>
                <w:webHidden/>
              </w:rPr>
              <w:fldChar w:fldCharType="end"/>
            </w:r>
          </w:hyperlink>
        </w:p>
        <w:p w14:paraId="70CA7FB4" w14:textId="4F67D69E" w:rsidR="008204FD" w:rsidRDefault="00000000">
          <w:pPr>
            <w:pStyle w:val="Innehll2"/>
            <w:tabs>
              <w:tab w:val="right" w:leader="dot" w:pos="9060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62525656" w:history="1">
            <w:r w:rsidR="008204FD" w:rsidRPr="00F41661">
              <w:rPr>
                <w:rStyle w:val="Hyperlnk"/>
                <w:noProof/>
              </w:rPr>
              <w:t>Format</w:t>
            </w:r>
            <w:r w:rsidR="008204FD">
              <w:rPr>
                <w:noProof/>
                <w:webHidden/>
              </w:rPr>
              <w:tab/>
            </w:r>
            <w:r w:rsidR="008204FD">
              <w:rPr>
                <w:noProof/>
                <w:webHidden/>
              </w:rPr>
              <w:fldChar w:fldCharType="begin"/>
            </w:r>
            <w:r w:rsidR="008204FD">
              <w:rPr>
                <w:noProof/>
                <w:webHidden/>
              </w:rPr>
              <w:instrText xml:space="preserve"> PAGEREF _Toc162525656 \h </w:instrText>
            </w:r>
            <w:r w:rsidR="008204FD">
              <w:rPr>
                <w:noProof/>
                <w:webHidden/>
              </w:rPr>
            </w:r>
            <w:r w:rsidR="008204FD">
              <w:rPr>
                <w:noProof/>
                <w:webHidden/>
              </w:rPr>
              <w:fldChar w:fldCharType="separate"/>
            </w:r>
            <w:r w:rsidR="008204FD">
              <w:rPr>
                <w:noProof/>
                <w:webHidden/>
              </w:rPr>
              <w:t>4</w:t>
            </w:r>
            <w:r w:rsidR="008204FD">
              <w:rPr>
                <w:noProof/>
                <w:webHidden/>
              </w:rPr>
              <w:fldChar w:fldCharType="end"/>
            </w:r>
          </w:hyperlink>
        </w:p>
        <w:p w14:paraId="23920119" w14:textId="7BB225E6" w:rsidR="008204FD" w:rsidRDefault="00000000">
          <w:pPr>
            <w:pStyle w:val="Innehll2"/>
            <w:tabs>
              <w:tab w:val="right" w:leader="dot" w:pos="9060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62525657" w:history="1">
            <w:r w:rsidR="008204FD" w:rsidRPr="00F41661">
              <w:rPr>
                <w:rStyle w:val="Hyperlnk"/>
                <w:noProof/>
              </w:rPr>
              <w:t>Filnamn</w:t>
            </w:r>
            <w:r w:rsidR="008204FD">
              <w:rPr>
                <w:noProof/>
                <w:webHidden/>
              </w:rPr>
              <w:tab/>
            </w:r>
            <w:r w:rsidR="008204FD">
              <w:rPr>
                <w:noProof/>
                <w:webHidden/>
              </w:rPr>
              <w:fldChar w:fldCharType="begin"/>
            </w:r>
            <w:r w:rsidR="008204FD">
              <w:rPr>
                <w:noProof/>
                <w:webHidden/>
              </w:rPr>
              <w:instrText xml:space="preserve"> PAGEREF _Toc162525657 \h </w:instrText>
            </w:r>
            <w:r w:rsidR="008204FD">
              <w:rPr>
                <w:noProof/>
                <w:webHidden/>
              </w:rPr>
            </w:r>
            <w:r w:rsidR="008204FD">
              <w:rPr>
                <w:noProof/>
                <w:webHidden/>
              </w:rPr>
              <w:fldChar w:fldCharType="separate"/>
            </w:r>
            <w:r w:rsidR="008204FD">
              <w:rPr>
                <w:noProof/>
                <w:webHidden/>
              </w:rPr>
              <w:t>4</w:t>
            </w:r>
            <w:r w:rsidR="008204FD">
              <w:rPr>
                <w:noProof/>
                <w:webHidden/>
              </w:rPr>
              <w:fldChar w:fldCharType="end"/>
            </w:r>
          </w:hyperlink>
        </w:p>
        <w:p w14:paraId="3340D45B" w14:textId="306CD9DB" w:rsidR="008204FD" w:rsidRDefault="00000000">
          <w:pPr>
            <w:pStyle w:val="Innehll2"/>
            <w:tabs>
              <w:tab w:val="right" w:leader="dot" w:pos="9060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62525658" w:history="1">
            <w:r w:rsidR="008204FD" w:rsidRPr="00F41661">
              <w:rPr>
                <w:rStyle w:val="Hyperlnk"/>
                <w:noProof/>
              </w:rPr>
              <w:t>Leverans CSV till datavärd</w:t>
            </w:r>
            <w:r w:rsidR="008204FD">
              <w:rPr>
                <w:noProof/>
                <w:webHidden/>
              </w:rPr>
              <w:tab/>
            </w:r>
            <w:r w:rsidR="008204FD">
              <w:rPr>
                <w:noProof/>
                <w:webHidden/>
              </w:rPr>
              <w:fldChar w:fldCharType="begin"/>
            </w:r>
            <w:r w:rsidR="008204FD">
              <w:rPr>
                <w:noProof/>
                <w:webHidden/>
              </w:rPr>
              <w:instrText xml:space="preserve"> PAGEREF _Toc162525658 \h </w:instrText>
            </w:r>
            <w:r w:rsidR="008204FD">
              <w:rPr>
                <w:noProof/>
                <w:webHidden/>
              </w:rPr>
            </w:r>
            <w:r w:rsidR="008204FD">
              <w:rPr>
                <w:noProof/>
                <w:webHidden/>
              </w:rPr>
              <w:fldChar w:fldCharType="separate"/>
            </w:r>
            <w:r w:rsidR="008204FD">
              <w:rPr>
                <w:noProof/>
                <w:webHidden/>
              </w:rPr>
              <w:t>5</w:t>
            </w:r>
            <w:r w:rsidR="008204FD">
              <w:rPr>
                <w:noProof/>
                <w:webHidden/>
              </w:rPr>
              <w:fldChar w:fldCharType="end"/>
            </w:r>
          </w:hyperlink>
        </w:p>
        <w:p w14:paraId="591F6A58" w14:textId="7B31129D" w:rsidR="008204FD" w:rsidRDefault="00000000">
          <w:pPr>
            <w:pStyle w:val="Innehll1"/>
            <w:tabs>
              <w:tab w:val="right" w:leader="dot" w:pos="9060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62525659" w:history="1">
            <w:r w:rsidR="008204FD" w:rsidRPr="00F41661">
              <w:rPr>
                <w:rStyle w:val="Hyperlnk"/>
                <w:noProof/>
              </w:rPr>
              <w:t>Leveransinformation, CSV</w:t>
            </w:r>
            <w:r w:rsidR="008204FD">
              <w:rPr>
                <w:noProof/>
                <w:webHidden/>
              </w:rPr>
              <w:tab/>
            </w:r>
            <w:r w:rsidR="008204FD">
              <w:rPr>
                <w:noProof/>
                <w:webHidden/>
              </w:rPr>
              <w:fldChar w:fldCharType="begin"/>
            </w:r>
            <w:r w:rsidR="008204FD">
              <w:rPr>
                <w:noProof/>
                <w:webHidden/>
              </w:rPr>
              <w:instrText xml:space="preserve"> PAGEREF _Toc162525659 \h </w:instrText>
            </w:r>
            <w:r w:rsidR="008204FD">
              <w:rPr>
                <w:noProof/>
                <w:webHidden/>
              </w:rPr>
            </w:r>
            <w:r w:rsidR="008204FD">
              <w:rPr>
                <w:noProof/>
                <w:webHidden/>
              </w:rPr>
              <w:fldChar w:fldCharType="separate"/>
            </w:r>
            <w:r w:rsidR="008204FD">
              <w:rPr>
                <w:noProof/>
                <w:webHidden/>
              </w:rPr>
              <w:t>6</w:t>
            </w:r>
            <w:r w:rsidR="008204FD">
              <w:rPr>
                <w:noProof/>
                <w:webHidden/>
              </w:rPr>
              <w:fldChar w:fldCharType="end"/>
            </w:r>
          </w:hyperlink>
        </w:p>
        <w:p w14:paraId="253F9028" w14:textId="1D9907F4" w:rsidR="008204FD" w:rsidRDefault="00000000">
          <w:pPr>
            <w:pStyle w:val="Innehll2"/>
            <w:tabs>
              <w:tab w:val="right" w:leader="dot" w:pos="9060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62525660" w:history="1">
            <w:r w:rsidR="008204FD" w:rsidRPr="00F41661">
              <w:rPr>
                <w:rStyle w:val="Hyperlnk"/>
                <w:noProof/>
              </w:rPr>
              <w:t>Startrad</w:t>
            </w:r>
            <w:r w:rsidR="008204FD">
              <w:rPr>
                <w:noProof/>
                <w:webHidden/>
              </w:rPr>
              <w:tab/>
            </w:r>
            <w:r w:rsidR="008204FD">
              <w:rPr>
                <w:noProof/>
                <w:webHidden/>
              </w:rPr>
              <w:fldChar w:fldCharType="begin"/>
            </w:r>
            <w:r w:rsidR="008204FD">
              <w:rPr>
                <w:noProof/>
                <w:webHidden/>
              </w:rPr>
              <w:instrText xml:space="preserve"> PAGEREF _Toc162525660 \h </w:instrText>
            </w:r>
            <w:r w:rsidR="008204FD">
              <w:rPr>
                <w:noProof/>
                <w:webHidden/>
              </w:rPr>
            </w:r>
            <w:r w:rsidR="008204FD">
              <w:rPr>
                <w:noProof/>
                <w:webHidden/>
              </w:rPr>
              <w:fldChar w:fldCharType="separate"/>
            </w:r>
            <w:r w:rsidR="008204FD">
              <w:rPr>
                <w:noProof/>
                <w:webHidden/>
              </w:rPr>
              <w:t>6</w:t>
            </w:r>
            <w:r w:rsidR="008204FD">
              <w:rPr>
                <w:noProof/>
                <w:webHidden/>
              </w:rPr>
              <w:fldChar w:fldCharType="end"/>
            </w:r>
          </w:hyperlink>
        </w:p>
        <w:p w14:paraId="128A0E60" w14:textId="1C346AF9" w:rsidR="008204FD" w:rsidRDefault="00000000">
          <w:pPr>
            <w:pStyle w:val="Innehll2"/>
            <w:tabs>
              <w:tab w:val="right" w:leader="dot" w:pos="9060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62525661" w:history="1">
            <w:r w:rsidR="008204FD" w:rsidRPr="00F41661">
              <w:rPr>
                <w:rStyle w:val="Hyperlnk"/>
                <w:noProof/>
              </w:rPr>
              <w:t>Slutrad</w:t>
            </w:r>
            <w:r w:rsidR="008204FD">
              <w:rPr>
                <w:noProof/>
                <w:webHidden/>
              </w:rPr>
              <w:tab/>
            </w:r>
            <w:r w:rsidR="008204FD">
              <w:rPr>
                <w:noProof/>
                <w:webHidden/>
              </w:rPr>
              <w:fldChar w:fldCharType="begin"/>
            </w:r>
            <w:r w:rsidR="008204FD">
              <w:rPr>
                <w:noProof/>
                <w:webHidden/>
              </w:rPr>
              <w:instrText xml:space="preserve"> PAGEREF _Toc162525661 \h </w:instrText>
            </w:r>
            <w:r w:rsidR="008204FD">
              <w:rPr>
                <w:noProof/>
                <w:webHidden/>
              </w:rPr>
            </w:r>
            <w:r w:rsidR="008204FD">
              <w:rPr>
                <w:noProof/>
                <w:webHidden/>
              </w:rPr>
              <w:fldChar w:fldCharType="separate"/>
            </w:r>
            <w:r w:rsidR="008204FD">
              <w:rPr>
                <w:noProof/>
                <w:webHidden/>
              </w:rPr>
              <w:t>6</w:t>
            </w:r>
            <w:r w:rsidR="008204FD">
              <w:rPr>
                <w:noProof/>
                <w:webHidden/>
              </w:rPr>
              <w:fldChar w:fldCharType="end"/>
            </w:r>
          </w:hyperlink>
        </w:p>
        <w:p w14:paraId="5556230F" w14:textId="6FAEFB22" w:rsidR="008204FD" w:rsidRDefault="00000000">
          <w:pPr>
            <w:pStyle w:val="Innehll1"/>
            <w:tabs>
              <w:tab w:val="right" w:leader="dot" w:pos="9060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62525662" w:history="1">
            <w:r w:rsidR="008204FD" w:rsidRPr="00F41661">
              <w:rPr>
                <w:rStyle w:val="Hyperlnk"/>
                <w:noProof/>
              </w:rPr>
              <w:t>Luftövervakningsinformation, CSV</w:t>
            </w:r>
            <w:r w:rsidR="008204FD">
              <w:rPr>
                <w:noProof/>
                <w:webHidden/>
              </w:rPr>
              <w:tab/>
            </w:r>
            <w:r w:rsidR="008204FD">
              <w:rPr>
                <w:noProof/>
                <w:webHidden/>
              </w:rPr>
              <w:fldChar w:fldCharType="begin"/>
            </w:r>
            <w:r w:rsidR="008204FD">
              <w:rPr>
                <w:noProof/>
                <w:webHidden/>
              </w:rPr>
              <w:instrText xml:space="preserve"> PAGEREF _Toc162525662 \h </w:instrText>
            </w:r>
            <w:r w:rsidR="008204FD">
              <w:rPr>
                <w:noProof/>
                <w:webHidden/>
              </w:rPr>
            </w:r>
            <w:r w:rsidR="008204FD">
              <w:rPr>
                <w:noProof/>
                <w:webHidden/>
              </w:rPr>
              <w:fldChar w:fldCharType="separate"/>
            </w:r>
            <w:r w:rsidR="008204FD">
              <w:rPr>
                <w:noProof/>
                <w:webHidden/>
              </w:rPr>
              <w:t>8</w:t>
            </w:r>
            <w:r w:rsidR="008204FD">
              <w:rPr>
                <w:noProof/>
                <w:webHidden/>
              </w:rPr>
              <w:fldChar w:fldCharType="end"/>
            </w:r>
          </w:hyperlink>
        </w:p>
        <w:p w14:paraId="648BDA67" w14:textId="4EA2713C" w:rsidR="008204FD" w:rsidRDefault="00000000">
          <w:pPr>
            <w:pStyle w:val="Innehll1"/>
            <w:tabs>
              <w:tab w:val="right" w:leader="dot" w:pos="9060"/>
            </w:tabs>
            <w:rPr>
              <w:rFonts w:eastAsiaTheme="minorEastAsia"/>
              <w:noProof/>
              <w:kern w:val="2"/>
              <w:lang w:eastAsia="sv-SE"/>
              <w14:ligatures w14:val="standardContextual"/>
            </w:rPr>
          </w:pPr>
          <w:hyperlink w:anchor="_Toc162525663" w:history="1">
            <w:r w:rsidR="008204FD" w:rsidRPr="00F41661">
              <w:rPr>
                <w:rStyle w:val="Hyperlnk"/>
                <w:noProof/>
              </w:rPr>
              <w:t>Exempel CSV-fil</w:t>
            </w:r>
            <w:r w:rsidR="008204FD">
              <w:rPr>
                <w:noProof/>
                <w:webHidden/>
              </w:rPr>
              <w:tab/>
            </w:r>
            <w:r w:rsidR="008204FD">
              <w:rPr>
                <w:noProof/>
                <w:webHidden/>
              </w:rPr>
              <w:fldChar w:fldCharType="begin"/>
            </w:r>
            <w:r w:rsidR="008204FD">
              <w:rPr>
                <w:noProof/>
                <w:webHidden/>
              </w:rPr>
              <w:instrText xml:space="preserve"> PAGEREF _Toc162525663 \h </w:instrText>
            </w:r>
            <w:r w:rsidR="008204FD">
              <w:rPr>
                <w:noProof/>
                <w:webHidden/>
              </w:rPr>
            </w:r>
            <w:r w:rsidR="008204FD">
              <w:rPr>
                <w:noProof/>
                <w:webHidden/>
              </w:rPr>
              <w:fldChar w:fldCharType="separate"/>
            </w:r>
            <w:r w:rsidR="008204FD">
              <w:rPr>
                <w:noProof/>
                <w:webHidden/>
              </w:rPr>
              <w:t>10</w:t>
            </w:r>
            <w:r w:rsidR="008204FD">
              <w:rPr>
                <w:noProof/>
                <w:webHidden/>
              </w:rPr>
              <w:fldChar w:fldCharType="end"/>
            </w:r>
          </w:hyperlink>
        </w:p>
        <w:p w14:paraId="3D8948B2" w14:textId="64468718" w:rsidR="00F43BB0" w:rsidRDefault="00F43BB0">
          <w:r>
            <w:rPr>
              <w:b/>
              <w:bCs/>
            </w:rPr>
            <w:fldChar w:fldCharType="end"/>
          </w:r>
        </w:p>
      </w:sdtContent>
    </w:sdt>
    <w:p w14:paraId="3D8948B3" w14:textId="77777777" w:rsidR="00F43BB0" w:rsidRDefault="00F43BB0" w:rsidP="00F43BB0">
      <w:pPr>
        <w:jc w:val="center"/>
      </w:pPr>
    </w:p>
    <w:p w14:paraId="3D8948B4" w14:textId="77777777" w:rsidR="00F43BB0" w:rsidRDefault="00F43BB0" w:rsidP="00F43BB0">
      <w:pPr>
        <w:jc w:val="center"/>
      </w:pPr>
    </w:p>
    <w:p w14:paraId="3D8948B5" w14:textId="77777777" w:rsidR="00F43BB0" w:rsidRDefault="00F43BB0" w:rsidP="00F43BB0">
      <w:pPr>
        <w:jc w:val="center"/>
      </w:pPr>
    </w:p>
    <w:p w14:paraId="3D8948B6" w14:textId="77777777" w:rsidR="00F43BB0" w:rsidRDefault="00F43BB0" w:rsidP="00F43BB0">
      <w:pPr>
        <w:jc w:val="center"/>
      </w:pPr>
    </w:p>
    <w:p w14:paraId="3D8948B7" w14:textId="77777777" w:rsidR="00F43BB0" w:rsidRDefault="00F43BB0" w:rsidP="00F43BB0">
      <w:pPr>
        <w:jc w:val="center"/>
      </w:pPr>
    </w:p>
    <w:p w14:paraId="3D8948B8" w14:textId="77777777" w:rsidR="00F43BB0" w:rsidRDefault="00F43BB0" w:rsidP="00F43BB0">
      <w:pPr>
        <w:jc w:val="center"/>
      </w:pPr>
    </w:p>
    <w:p w14:paraId="3D8948B9" w14:textId="77777777" w:rsidR="00F43BB0" w:rsidRDefault="00F43BB0" w:rsidP="00F43BB0">
      <w:pPr>
        <w:jc w:val="center"/>
      </w:pPr>
    </w:p>
    <w:p w14:paraId="3D8948BA" w14:textId="77777777" w:rsidR="00F43BB0" w:rsidRDefault="00F43BB0" w:rsidP="00F43BB0">
      <w:pPr>
        <w:jc w:val="center"/>
      </w:pPr>
    </w:p>
    <w:p w14:paraId="3D8948BB" w14:textId="77777777" w:rsidR="00DB3C8E" w:rsidRPr="00DB3C8E" w:rsidRDefault="00DB3C8E" w:rsidP="00DB3C8E"/>
    <w:p w14:paraId="3F020499" w14:textId="77777777" w:rsidR="009D2E1C" w:rsidRDefault="009D2E1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3D894903" w14:textId="03005679" w:rsidR="00F43BB0" w:rsidRDefault="00F43BB0" w:rsidP="00F43BB0">
      <w:pPr>
        <w:pStyle w:val="Rubrik1"/>
      </w:pPr>
      <w:bookmarkStart w:id="0" w:name="_Toc162525653"/>
      <w:r>
        <w:lastRenderedPageBreak/>
        <w:t>Inledning</w:t>
      </w:r>
      <w:bookmarkEnd w:id="0"/>
    </w:p>
    <w:p w14:paraId="3D894904" w14:textId="77777777" w:rsidR="00F43BB0" w:rsidRDefault="00F43BB0" w:rsidP="00F43BB0"/>
    <w:p w14:paraId="3D894905" w14:textId="1CDFF097" w:rsidR="002A4DFC" w:rsidRPr="00133A1C" w:rsidRDefault="00F43BB0" w:rsidP="00D25246">
      <w:pPr>
        <w:jc w:val="both"/>
        <w:rPr>
          <w:rFonts w:cstheme="minorHAnsi"/>
          <w:sz w:val="24"/>
        </w:rPr>
      </w:pPr>
      <w:r w:rsidRPr="00133A1C">
        <w:rPr>
          <w:rFonts w:cstheme="minorHAnsi"/>
          <w:sz w:val="24"/>
        </w:rPr>
        <w:t xml:space="preserve">Detta dokument är en beskrivning av överföringsformat för </w:t>
      </w:r>
      <w:r w:rsidR="00EC093B">
        <w:rPr>
          <w:rFonts w:cstheme="minorHAnsi"/>
          <w:sz w:val="24"/>
        </w:rPr>
        <w:t xml:space="preserve">rapportering av s.k. realtidsdata eller </w:t>
      </w:r>
      <w:r w:rsidR="00C34794" w:rsidRPr="00A250B3">
        <w:rPr>
          <w:rFonts w:cstheme="minorHAnsi"/>
          <w:sz w:val="24"/>
        </w:rPr>
        <w:t>nära-</w:t>
      </w:r>
      <w:r w:rsidRPr="00A250B3">
        <w:rPr>
          <w:rFonts w:cstheme="minorHAnsi"/>
          <w:sz w:val="24"/>
        </w:rPr>
        <w:t>realtidsdata</w:t>
      </w:r>
      <w:r w:rsidRPr="00133A1C">
        <w:rPr>
          <w:rFonts w:cstheme="minorHAnsi"/>
          <w:i/>
          <w:sz w:val="24"/>
        </w:rPr>
        <w:t xml:space="preserve"> </w:t>
      </w:r>
      <w:r w:rsidRPr="00133A1C">
        <w:rPr>
          <w:rFonts w:cstheme="minorHAnsi"/>
          <w:sz w:val="24"/>
        </w:rPr>
        <w:t>(NRT</w:t>
      </w:r>
      <w:r w:rsidR="006A1769">
        <w:rPr>
          <w:rFonts w:cstheme="minorHAnsi"/>
          <w:sz w:val="24"/>
        </w:rPr>
        <w:t>-data</w:t>
      </w:r>
      <w:r w:rsidRPr="00133A1C">
        <w:rPr>
          <w:rFonts w:cstheme="minorHAnsi"/>
          <w:sz w:val="24"/>
        </w:rPr>
        <w:t>)</w:t>
      </w:r>
      <w:r w:rsidR="00C34794">
        <w:rPr>
          <w:rFonts w:cstheme="minorHAnsi"/>
          <w:sz w:val="24"/>
        </w:rPr>
        <w:t xml:space="preserve"> </w:t>
      </w:r>
      <w:r w:rsidR="00D85C78">
        <w:rPr>
          <w:rFonts w:cstheme="minorHAnsi"/>
          <w:sz w:val="24"/>
        </w:rPr>
        <w:t xml:space="preserve">till Naturvårdsverkets </w:t>
      </w:r>
      <w:proofErr w:type="spellStart"/>
      <w:r w:rsidR="00D85C78">
        <w:rPr>
          <w:rFonts w:cstheme="minorHAnsi"/>
          <w:sz w:val="24"/>
        </w:rPr>
        <w:t>datavärd</w:t>
      </w:r>
      <w:proofErr w:type="spellEnd"/>
      <w:r w:rsidR="00D85C78">
        <w:rPr>
          <w:rFonts w:cstheme="minorHAnsi"/>
          <w:sz w:val="24"/>
        </w:rPr>
        <w:t xml:space="preserve"> för luftkvalitet</w:t>
      </w:r>
      <w:r w:rsidR="00D85C78">
        <w:rPr>
          <w:rStyle w:val="Fotnotsreferens"/>
          <w:rFonts w:cstheme="minorHAnsi"/>
          <w:sz w:val="24"/>
        </w:rPr>
        <w:footnoteReference w:id="1"/>
      </w:r>
      <w:r w:rsidR="00D85C78">
        <w:rPr>
          <w:rFonts w:cstheme="minorHAnsi"/>
          <w:sz w:val="24"/>
        </w:rPr>
        <w:t xml:space="preserve"> </w:t>
      </w:r>
      <w:r w:rsidR="00C34794">
        <w:rPr>
          <w:rFonts w:cstheme="minorHAnsi"/>
          <w:sz w:val="24"/>
        </w:rPr>
        <w:t xml:space="preserve">i enlighet med </w:t>
      </w:r>
      <w:r w:rsidR="00EC093B">
        <w:rPr>
          <w:rFonts w:cstheme="minorHAnsi"/>
          <w:sz w:val="24"/>
        </w:rPr>
        <w:t>40</w:t>
      </w:r>
      <w:r w:rsidR="00C34794">
        <w:rPr>
          <w:rFonts w:cstheme="minorHAnsi"/>
          <w:sz w:val="24"/>
        </w:rPr>
        <w:t xml:space="preserve"> § Naturvårdsverkets föreskrifter om kontroll av luftkvalitet (NFS 201</w:t>
      </w:r>
      <w:r w:rsidR="00D81F48">
        <w:rPr>
          <w:rFonts w:cstheme="minorHAnsi"/>
          <w:sz w:val="24"/>
        </w:rPr>
        <w:t>9</w:t>
      </w:r>
      <w:r w:rsidR="00C34794">
        <w:rPr>
          <w:rFonts w:cstheme="minorHAnsi"/>
          <w:sz w:val="24"/>
        </w:rPr>
        <w:t>:</w:t>
      </w:r>
      <w:r w:rsidR="00EC093B">
        <w:rPr>
          <w:rFonts w:cstheme="minorHAnsi"/>
          <w:sz w:val="24"/>
        </w:rPr>
        <w:t>9</w:t>
      </w:r>
      <w:r w:rsidR="00C34794">
        <w:rPr>
          <w:rFonts w:cstheme="minorHAnsi"/>
          <w:sz w:val="24"/>
        </w:rPr>
        <w:t>)</w:t>
      </w:r>
      <w:r w:rsidR="006C7E31" w:rsidRPr="00133A1C">
        <w:rPr>
          <w:rFonts w:cstheme="minorHAnsi"/>
          <w:sz w:val="24"/>
        </w:rPr>
        <w:t xml:space="preserve">. </w:t>
      </w:r>
      <w:r w:rsidR="00B85BCC" w:rsidRPr="00133A1C">
        <w:rPr>
          <w:rFonts w:cstheme="minorHAnsi"/>
          <w:sz w:val="24"/>
        </w:rPr>
        <w:t xml:space="preserve">Dokumentet beskriver vad filerna skall innehålla och vilken struktur informationen skall ha. </w:t>
      </w:r>
    </w:p>
    <w:p w14:paraId="3D894906" w14:textId="1411395F" w:rsidR="00595C13" w:rsidRPr="00A250B3" w:rsidRDefault="00A70C87" w:rsidP="00D25246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F</w:t>
      </w:r>
      <w:r w:rsidR="0016170D" w:rsidRPr="00133A1C">
        <w:rPr>
          <w:rFonts w:cstheme="minorHAnsi"/>
          <w:sz w:val="24"/>
        </w:rPr>
        <w:t>ormatet f</w:t>
      </w:r>
      <w:r w:rsidR="00595C13" w:rsidRPr="00133A1C">
        <w:rPr>
          <w:rFonts w:cstheme="minorHAnsi"/>
          <w:sz w:val="24"/>
        </w:rPr>
        <w:t xml:space="preserve">ör rapportering av </w:t>
      </w:r>
      <w:r w:rsidR="00EC093B">
        <w:rPr>
          <w:rFonts w:cstheme="minorHAnsi"/>
          <w:sz w:val="24"/>
        </w:rPr>
        <w:t>realtids</w:t>
      </w:r>
      <w:r w:rsidR="00595C13" w:rsidRPr="00133A1C">
        <w:rPr>
          <w:rFonts w:cstheme="minorHAnsi"/>
          <w:sz w:val="24"/>
        </w:rPr>
        <w:t>data</w:t>
      </w:r>
      <w:r>
        <w:rPr>
          <w:rFonts w:cstheme="minorHAnsi"/>
          <w:sz w:val="24"/>
        </w:rPr>
        <w:t xml:space="preserve"> är CSV</w:t>
      </w:r>
      <w:r w:rsidR="00595C13" w:rsidRPr="00133A1C">
        <w:rPr>
          <w:rFonts w:cstheme="minorHAnsi"/>
          <w:sz w:val="24"/>
        </w:rPr>
        <w:t>.</w:t>
      </w:r>
      <w:r w:rsidR="0016170D" w:rsidRPr="00133A1C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Möjlighet att rapportera i </w:t>
      </w:r>
      <w:r w:rsidR="0016170D" w:rsidRPr="00133A1C">
        <w:rPr>
          <w:rFonts w:cstheme="minorHAnsi"/>
          <w:sz w:val="24"/>
        </w:rPr>
        <w:t>XML</w:t>
      </w:r>
      <w:r>
        <w:rPr>
          <w:rFonts w:cstheme="minorHAnsi"/>
          <w:sz w:val="24"/>
        </w:rPr>
        <w:t xml:space="preserve">-format </w:t>
      </w:r>
      <w:r w:rsidR="00E02454">
        <w:rPr>
          <w:rFonts w:cstheme="minorHAnsi"/>
          <w:sz w:val="24"/>
        </w:rPr>
        <w:t xml:space="preserve">eller via </w:t>
      </w:r>
      <w:proofErr w:type="spellStart"/>
      <w:r w:rsidR="00E02454">
        <w:rPr>
          <w:rFonts w:cstheme="minorHAnsi"/>
          <w:sz w:val="24"/>
        </w:rPr>
        <w:t>API:er</w:t>
      </w:r>
      <w:proofErr w:type="spellEnd"/>
      <w:r w:rsidR="00E02454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har diskute</w:t>
      </w:r>
      <w:r w:rsidR="00E02454">
        <w:rPr>
          <w:rFonts w:cstheme="minorHAnsi"/>
          <w:sz w:val="24"/>
        </w:rPr>
        <w:t>rats och kan komma att utvecklas i framtiden</w:t>
      </w:r>
      <w:r w:rsidR="00291DBB">
        <w:rPr>
          <w:rFonts w:cstheme="minorHAnsi"/>
          <w:sz w:val="24"/>
        </w:rPr>
        <w:t xml:space="preserve">. I dagsläget krävs dock </w:t>
      </w:r>
      <w:r w:rsidR="00F30C38">
        <w:rPr>
          <w:rFonts w:cstheme="minorHAnsi"/>
          <w:sz w:val="24"/>
        </w:rPr>
        <w:t xml:space="preserve">att </w:t>
      </w:r>
      <w:r w:rsidR="00291DBB">
        <w:rPr>
          <w:rFonts w:cstheme="minorHAnsi"/>
          <w:sz w:val="24"/>
        </w:rPr>
        <w:t>rapporteringsfiler</w:t>
      </w:r>
      <w:r w:rsidR="00F30C38">
        <w:rPr>
          <w:rFonts w:cstheme="minorHAnsi"/>
          <w:sz w:val="24"/>
        </w:rPr>
        <w:t xml:space="preserve"> är</w:t>
      </w:r>
      <w:r w:rsidR="00291DBB">
        <w:rPr>
          <w:rFonts w:cstheme="minorHAnsi"/>
          <w:sz w:val="24"/>
        </w:rPr>
        <w:t xml:space="preserve"> i CSV-format.</w:t>
      </w:r>
    </w:p>
    <w:p w14:paraId="3D894907" w14:textId="0F13341B" w:rsidR="00595C13" w:rsidRDefault="002A2697" w:rsidP="00D25246">
      <w:pPr>
        <w:jc w:val="both"/>
        <w:rPr>
          <w:rFonts w:cstheme="minorHAnsi"/>
          <w:sz w:val="24"/>
        </w:rPr>
      </w:pPr>
      <w:r w:rsidRPr="00A250B3">
        <w:rPr>
          <w:rFonts w:cstheme="minorHAnsi"/>
          <w:sz w:val="24"/>
        </w:rPr>
        <w:t xml:space="preserve">De </w:t>
      </w:r>
      <w:r w:rsidR="00D85C78" w:rsidRPr="00A250B3">
        <w:rPr>
          <w:rFonts w:cstheme="minorHAnsi"/>
          <w:sz w:val="24"/>
        </w:rPr>
        <w:t>d</w:t>
      </w:r>
      <w:r w:rsidR="00595C13" w:rsidRPr="00A250B3">
        <w:rPr>
          <w:rFonts w:cstheme="minorHAnsi"/>
          <w:sz w:val="24"/>
        </w:rPr>
        <w:t xml:space="preserve">ata </w:t>
      </w:r>
      <w:r w:rsidR="00D85C78" w:rsidRPr="00A250B3">
        <w:rPr>
          <w:rFonts w:cstheme="minorHAnsi"/>
          <w:sz w:val="24"/>
        </w:rPr>
        <w:t>som rapporteras i realtid</w:t>
      </w:r>
      <w:r w:rsidR="00595C13" w:rsidRPr="00A250B3">
        <w:rPr>
          <w:rFonts w:cstheme="minorHAnsi"/>
          <w:sz w:val="24"/>
        </w:rPr>
        <w:t xml:space="preserve"> </w:t>
      </w:r>
      <w:r w:rsidR="001B56B2" w:rsidRPr="00A250B3">
        <w:rPr>
          <w:rFonts w:cstheme="minorHAnsi"/>
          <w:sz w:val="24"/>
        </w:rPr>
        <w:t>tillgängliggörs vi</w:t>
      </w:r>
      <w:r w:rsidR="00D74052" w:rsidRPr="00A250B3">
        <w:rPr>
          <w:rFonts w:cstheme="minorHAnsi"/>
          <w:sz w:val="24"/>
        </w:rPr>
        <w:t>a</w:t>
      </w:r>
      <w:r w:rsidR="00595C13" w:rsidRPr="00A250B3">
        <w:rPr>
          <w:rFonts w:cstheme="minorHAnsi"/>
          <w:sz w:val="24"/>
        </w:rPr>
        <w:t xml:space="preserve"> en OGC</w:t>
      </w:r>
      <w:r w:rsidR="00D85C78" w:rsidRPr="00A250B3">
        <w:rPr>
          <w:rStyle w:val="Fotnotsreferens"/>
          <w:rFonts w:cstheme="minorHAnsi"/>
          <w:sz w:val="24"/>
        </w:rPr>
        <w:footnoteReference w:id="2"/>
      </w:r>
      <w:r w:rsidR="00595C13" w:rsidRPr="00A250B3">
        <w:rPr>
          <w:rFonts w:cstheme="minorHAnsi"/>
          <w:sz w:val="24"/>
        </w:rPr>
        <w:t>-tjänst</w:t>
      </w:r>
      <w:r w:rsidR="00595C13" w:rsidRPr="00133A1C">
        <w:rPr>
          <w:rFonts w:cstheme="minorHAnsi"/>
          <w:sz w:val="24"/>
        </w:rPr>
        <w:t xml:space="preserve"> som </w:t>
      </w:r>
      <w:r w:rsidR="00D85C78" w:rsidRPr="00133A1C">
        <w:rPr>
          <w:rFonts w:cstheme="minorHAnsi"/>
          <w:sz w:val="24"/>
        </w:rPr>
        <w:t>tillhandahåll</w:t>
      </w:r>
      <w:r w:rsidR="00D85C78">
        <w:rPr>
          <w:rFonts w:cstheme="minorHAnsi"/>
          <w:sz w:val="24"/>
        </w:rPr>
        <w:t xml:space="preserve">s av Naturvårdsverkets </w:t>
      </w:r>
      <w:proofErr w:type="spellStart"/>
      <w:r w:rsidR="00D85C78">
        <w:rPr>
          <w:rFonts w:cstheme="minorHAnsi"/>
          <w:sz w:val="24"/>
        </w:rPr>
        <w:t>datavärd</w:t>
      </w:r>
      <w:proofErr w:type="spellEnd"/>
      <w:r w:rsidR="00D85C78">
        <w:rPr>
          <w:rFonts w:cstheme="minorHAnsi"/>
          <w:sz w:val="24"/>
        </w:rPr>
        <w:t xml:space="preserve"> för luftkvalitet</w:t>
      </w:r>
      <w:r w:rsidR="00D85C78">
        <w:rPr>
          <w:rStyle w:val="Fotnotsreferens"/>
          <w:rFonts w:cstheme="minorHAnsi"/>
          <w:sz w:val="24"/>
        </w:rPr>
        <w:footnoteReference w:id="3"/>
      </w:r>
      <w:r w:rsidR="00595C13" w:rsidRPr="00133A1C">
        <w:rPr>
          <w:rFonts w:cstheme="minorHAnsi"/>
          <w:sz w:val="24"/>
        </w:rPr>
        <w:t>. Tjänsten bygger på SOS-standard</w:t>
      </w:r>
      <w:r w:rsidR="00C82FE9">
        <w:rPr>
          <w:rStyle w:val="Fotnotsreferens"/>
          <w:rFonts w:cstheme="minorHAnsi"/>
          <w:sz w:val="24"/>
        </w:rPr>
        <w:footnoteReference w:id="4"/>
      </w:r>
      <w:r w:rsidR="00595C13" w:rsidRPr="00133A1C">
        <w:rPr>
          <w:rFonts w:cstheme="minorHAnsi"/>
          <w:sz w:val="24"/>
        </w:rPr>
        <w:t xml:space="preserve"> och möjliggör </w:t>
      </w:r>
      <w:r w:rsidR="00595C13" w:rsidRPr="00B97A90">
        <w:rPr>
          <w:rFonts w:cstheme="minorHAnsi"/>
          <w:sz w:val="24"/>
        </w:rPr>
        <w:t>sökningar</w:t>
      </w:r>
      <w:r w:rsidR="00595C13" w:rsidRPr="00133A1C">
        <w:rPr>
          <w:rFonts w:cstheme="minorHAnsi"/>
          <w:sz w:val="24"/>
        </w:rPr>
        <w:t xml:space="preserve"> av luftövervakningsdata från rapporterande stationer i Sverige.</w:t>
      </w:r>
    </w:p>
    <w:p w14:paraId="0A4BFD3D" w14:textId="6A4197C6" w:rsidR="002A2697" w:rsidRPr="00133A1C" w:rsidRDefault="002A2697" w:rsidP="00D25246">
      <w:pPr>
        <w:jc w:val="both"/>
        <w:rPr>
          <w:rFonts w:cstheme="minorHAnsi"/>
          <w:sz w:val="24"/>
        </w:rPr>
      </w:pPr>
    </w:p>
    <w:p w14:paraId="3D894908" w14:textId="77777777" w:rsidR="00CE6DC4" w:rsidRDefault="00CE6DC4" w:rsidP="00D25246">
      <w:pPr>
        <w:jc w:val="both"/>
        <w:rPr>
          <w:rFonts w:cstheme="minorHAnsi"/>
        </w:rPr>
      </w:pPr>
    </w:p>
    <w:p w14:paraId="3D894909" w14:textId="77777777" w:rsidR="00CE6DC4" w:rsidRPr="0095755A" w:rsidRDefault="00CE6DC4" w:rsidP="0095755A">
      <w:pPr>
        <w:pStyle w:val="Rubrik2"/>
        <w:rPr>
          <w:sz w:val="24"/>
        </w:rPr>
      </w:pPr>
      <w:bookmarkStart w:id="1" w:name="_Toc162525654"/>
      <w:r w:rsidRPr="0095755A">
        <w:rPr>
          <w:sz w:val="24"/>
        </w:rPr>
        <w:t>För vem</w:t>
      </w:r>
      <w:bookmarkEnd w:id="1"/>
    </w:p>
    <w:p w14:paraId="3D89490A" w14:textId="77777777" w:rsidR="00CE6DC4" w:rsidRPr="00581945" w:rsidRDefault="00CE6DC4" w:rsidP="00CE6DC4">
      <w:pPr>
        <w:rPr>
          <w:sz w:val="24"/>
        </w:rPr>
      </w:pPr>
    </w:p>
    <w:p w14:paraId="3D89490B" w14:textId="2D0616A8" w:rsidR="00CE6DC4" w:rsidRDefault="00133A1C" w:rsidP="00CE6DC4">
      <w:pPr>
        <w:rPr>
          <w:sz w:val="24"/>
        </w:rPr>
      </w:pPr>
      <w:r w:rsidRPr="00581945">
        <w:rPr>
          <w:sz w:val="24"/>
        </w:rPr>
        <w:t xml:space="preserve">Dokumentet riktar sig till alla som jobbar med </w:t>
      </w:r>
      <w:r w:rsidR="00C34794">
        <w:rPr>
          <w:sz w:val="24"/>
        </w:rPr>
        <w:t>kontroll av luftkvalitet</w:t>
      </w:r>
      <w:r w:rsidR="00581945" w:rsidRPr="00581945">
        <w:rPr>
          <w:sz w:val="24"/>
        </w:rPr>
        <w:t xml:space="preserve">. </w:t>
      </w:r>
      <w:r w:rsidR="00581945">
        <w:rPr>
          <w:sz w:val="24"/>
        </w:rPr>
        <w:t xml:space="preserve">Dokumentet är ett tekniskt stöd för hur data skall rapporteras </w:t>
      </w:r>
      <w:r w:rsidR="00C34794">
        <w:rPr>
          <w:sz w:val="24"/>
        </w:rPr>
        <w:t xml:space="preserve">in till </w:t>
      </w:r>
      <w:r w:rsidR="002A2697">
        <w:rPr>
          <w:sz w:val="24"/>
        </w:rPr>
        <w:t>Naturvårdsverkets</w:t>
      </w:r>
      <w:r w:rsidR="00C34794">
        <w:rPr>
          <w:sz w:val="24"/>
        </w:rPr>
        <w:t xml:space="preserve"> </w:t>
      </w:r>
      <w:proofErr w:type="spellStart"/>
      <w:r w:rsidR="00C34794">
        <w:rPr>
          <w:sz w:val="24"/>
        </w:rPr>
        <w:t>datavärd</w:t>
      </w:r>
      <w:proofErr w:type="spellEnd"/>
      <w:r w:rsidR="00C34794">
        <w:rPr>
          <w:sz w:val="24"/>
        </w:rPr>
        <w:t xml:space="preserve"> för luft</w:t>
      </w:r>
      <w:r w:rsidR="002A2697">
        <w:rPr>
          <w:sz w:val="24"/>
        </w:rPr>
        <w:t>kvalitet</w:t>
      </w:r>
      <w:r w:rsidR="00C34794">
        <w:rPr>
          <w:sz w:val="24"/>
        </w:rPr>
        <w:t xml:space="preserve"> i enlighet med </w:t>
      </w:r>
      <w:r w:rsidR="002A2697">
        <w:rPr>
          <w:rFonts w:cstheme="minorHAnsi"/>
          <w:sz w:val="24"/>
        </w:rPr>
        <w:t>40</w:t>
      </w:r>
      <w:r w:rsidR="00640EC8">
        <w:rPr>
          <w:rFonts w:cstheme="minorHAnsi"/>
          <w:sz w:val="24"/>
        </w:rPr>
        <w:t xml:space="preserve"> § NFS </w:t>
      </w:r>
      <w:r w:rsidR="002A2697">
        <w:rPr>
          <w:rFonts w:cstheme="minorHAnsi"/>
          <w:sz w:val="24"/>
        </w:rPr>
        <w:t>201</w:t>
      </w:r>
      <w:r w:rsidR="00F1085A">
        <w:rPr>
          <w:rFonts w:cstheme="minorHAnsi"/>
          <w:sz w:val="24"/>
        </w:rPr>
        <w:t>9</w:t>
      </w:r>
      <w:r w:rsidR="00640EC8">
        <w:rPr>
          <w:rFonts w:cstheme="minorHAnsi"/>
          <w:sz w:val="24"/>
        </w:rPr>
        <w:t>:</w:t>
      </w:r>
      <w:r w:rsidR="002A2697">
        <w:rPr>
          <w:rFonts w:cstheme="minorHAnsi"/>
          <w:sz w:val="24"/>
        </w:rPr>
        <w:t>9</w:t>
      </w:r>
      <w:r w:rsidR="00640EC8">
        <w:rPr>
          <w:rFonts w:cstheme="minorHAnsi"/>
          <w:sz w:val="24"/>
        </w:rPr>
        <w:t>.</w:t>
      </w:r>
    </w:p>
    <w:p w14:paraId="3D89490C" w14:textId="77777777" w:rsidR="00581945" w:rsidRPr="00581945" w:rsidRDefault="00581945" w:rsidP="00CE6DC4">
      <w:pPr>
        <w:rPr>
          <w:sz w:val="24"/>
        </w:rPr>
      </w:pPr>
    </w:p>
    <w:p w14:paraId="3D89490D" w14:textId="77777777" w:rsidR="00CE6DC4" w:rsidRDefault="00CE6DC4" w:rsidP="00595C13">
      <w:pPr>
        <w:pStyle w:val="Rubrik1"/>
      </w:pPr>
    </w:p>
    <w:p w14:paraId="3D89490E" w14:textId="77777777" w:rsidR="00CE6DC4" w:rsidRDefault="00CE6DC4" w:rsidP="00595C13">
      <w:pPr>
        <w:pStyle w:val="Rubrik1"/>
      </w:pPr>
    </w:p>
    <w:p w14:paraId="3D89490F" w14:textId="77777777" w:rsidR="00CE6DC4" w:rsidRDefault="00CE6DC4" w:rsidP="00595C13">
      <w:pPr>
        <w:pStyle w:val="Rubrik1"/>
      </w:pPr>
    </w:p>
    <w:p w14:paraId="3D894910" w14:textId="77777777" w:rsidR="00DB3C8E" w:rsidRDefault="00DB3C8E" w:rsidP="00DB3C8E"/>
    <w:p w14:paraId="3D894911" w14:textId="77777777" w:rsidR="0095755A" w:rsidRDefault="0095755A" w:rsidP="00CE6DC4"/>
    <w:p w14:paraId="3D894914" w14:textId="77777777" w:rsidR="00595C13" w:rsidRDefault="00595C13" w:rsidP="00595C13">
      <w:pPr>
        <w:pStyle w:val="Rubrik1"/>
      </w:pPr>
      <w:bookmarkStart w:id="2" w:name="_Toc162525655"/>
      <w:r>
        <w:lastRenderedPageBreak/>
        <w:t>Beskrivning CSV</w:t>
      </w:r>
      <w:bookmarkEnd w:id="2"/>
    </w:p>
    <w:p w14:paraId="3D894915" w14:textId="77777777" w:rsidR="0016170D" w:rsidRDefault="0016170D" w:rsidP="00F43BB0">
      <w:pPr>
        <w:rPr>
          <w:rFonts w:cstheme="minorHAnsi"/>
        </w:rPr>
      </w:pPr>
    </w:p>
    <w:p w14:paraId="3D894916" w14:textId="77777777" w:rsidR="004D3DF2" w:rsidRDefault="002A4DFC" w:rsidP="00133A1C">
      <w:pPr>
        <w:jc w:val="both"/>
        <w:rPr>
          <w:rFonts w:cstheme="minorHAnsi"/>
          <w:sz w:val="24"/>
        </w:rPr>
      </w:pPr>
      <w:r w:rsidRPr="00133A1C">
        <w:rPr>
          <w:rFonts w:cstheme="minorHAnsi"/>
          <w:sz w:val="24"/>
        </w:rPr>
        <w:t xml:space="preserve">Formatet </w:t>
      </w:r>
      <w:r w:rsidR="002135B1">
        <w:rPr>
          <w:rFonts w:cstheme="minorHAnsi"/>
          <w:sz w:val="24"/>
        </w:rPr>
        <w:t>CSV betyder</w:t>
      </w:r>
      <w:r w:rsidR="005A5799">
        <w:rPr>
          <w:rFonts w:cstheme="minorHAnsi"/>
          <w:sz w:val="24"/>
        </w:rPr>
        <w:t xml:space="preserve"> i detta användningsfall</w:t>
      </w:r>
      <w:r w:rsidR="00E33E74" w:rsidRPr="00133A1C">
        <w:rPr>
          <w:rFonts w:cstheme="minorHAnsi"/>
          <w:sz w:val="24"/>
        </w:rPr>
        <w:t xml:space="preserve"> </w:t>
      </w:r>
      <w:r w:rsidRPr="002135B1">
        <w:rPr>
          <w:rFonts w:cstheme="minorHAnsi"/>
          <w:i/>
          <w:sz w:val="24"/>
        </w:rPr>
        <w:t>kommaseparerade filer</w:t>
      </w:r>
      <w:r w:rsidR="00640EC8">
        <w:rPr>
          <w:rFonts w:cstheme="minorHAnsi"/>
          <w:i/>
          <w:sz w:val="24"/>
        </w:rPr>
        <w:t xml:space="preserve"> (</w:t>
      </w:r>
      <w:proofErr w:type="spellStart"/>
      <w:r w:rsidR="00640EC8">
        <w:rPr>
          <w:rFonts w:cstheme="minorHAnsi"/>
          <w:i/>
          <w:sz w:val="24"/>
        </w:rPr>
        <w:t>comma-separated</w:t>
      </w:r>
      <w:proofErr w:type="spellEnd"/>
      <w:r w:rsidR="00640EC8">
        <w:rPr>
          <w:rFonts w:cstheme="minorHAnsi"/>
          <w:i/>
          <w:sz w:val="24"/>
        </w:rPr>
        <w:t xml:space="preserve"> </w:t>
      </w:r>
      <w:proofErr w:type="spellStart"/>
      <w:r w:rsidR="00640EC8">
        <w:rPr>
          <w:rFonts w:cstheme="minorHAnsi"/>
          <w:i/>
          <w:sz w:val="24"/>
        </w:rPr>
        <w:t>values</w:t>
      </w:r>
      <w:proofErr w:type="spellEnd"/>
      <w:r w:rsidR="00640EC8">
        <w:rPr>
          <w:rFonts w:cstheme="minorHAnsi"/>
          <w:i/>
          <w:sz w:val="24"/>
        </w:rPr>
        <w:t xml:space="preserve"> alt. </w:t>
      </w:r>
      <w:proofErr w:type="spellStart"/>
      <w:r w:rsidR="00640EC8">
        <w:rPr>
          <w:rFonts w:cstheme="minorHAnsi"/>
          <w:i/>
          <w:sz w:val="24"/>
        </w:rPr>
        <w:t>character-separated</w:t>
      </w:r>
      <w:proofErr w:type="spellEnd"/>
      <w:r w:rsidR="00640EC8">
        <w:rPr>
          <w:rFonts w:cstheme="minorHAnsi"/>
          <w:i/>
          <w:sz w:val="24"/>
        </w:rPr>
        <w:t xml:space="preserve"> </w:t>
      </w:r>
      <w:proofErr w:type="spellStart"/>
      <w:r w:rsidR="00640EC8">
        <w:rPr>
          <w:rFonts w:cstheme="minorHAnsi"/>
          <w:i/>
          <w:sz w:val="24"/>
        </w:rPr>
        <w:t>values</w:t>
      </w:r>
      <w:proofErr w:type="spellEnd"/>
      <w:r w:rsidR="00640EC8">
        <w:rPr>
          <w:rFonts w:cstheme="minorHAnsi"/>
          <w:i/>
          <w:sz w:val="24"/>
        </w:rPr>
        <w:t>)</w:t>
      </w:r>
      <w:r w:rsidRPr="00133A1C">
        <w:rPr>
          <w:rFonts w:cstheme="minorHAnsi"/>
          <w:sz w:val="24"/>
        </w:rPr>
        <w:t>. Formatet är lätt att skapa samt lätt för maskin att läsa. D</w:t>
      </w:r>
      <w:r w:rsidR="002135B1">
        <w:rPr>
          <w:rFonts w:cstheme="minorHAnsi"/>
          <w:sz w:val="24"/>
        </w:rPr>
        <w:t>ata i CSV-filen</w:t>
      </w:r>
      <w:r w:rsidR="005A5799">
        <w:rPr>
          <w:rFonts w:cstheme="minorHAnsi"/>
          <w:sz w:val="24"/>
        </w:rPr>
        <w:t xml:space="preserve"> skall</w:t>
      </w:r>
      <w:r w:rsidR="002135B1">
        <w:rPr>
          <w:rFonts w:cstheme="minorHAnsi"/>
          <w:sz w:val="24"/>
        </w:rPr>
        <w:t xml:space="preserve"> </w:t>
      </w:r>
      <w:r w:rsidR="00640EC8">
        <w:rPr>
          <w:rFonts w:cstheme="minorHAnsi"/>
          <w:sz w:val="24"/>
        </w:rPr>
        <w:t xml:space="preserve">i detta fall </w:t>
      </w:r>
      <w:r w:rsidR="002135B1">
        <w:rPr>
          <w:rFonts w:cstheme="minorHAnsi"/>
          <w:sz w:val="24"/>
        </w:rPr>
        <w:t>skilj</w:t>
      </w:r>
      <w:r w:rsidR="005A5799">
        <w:rPr>
          <w:rFonts w:cstheme="minorHAnsi"/>
          <w:sz w:val="24"/>
        </w:rPr>
        <w:t>a</w:t>
      </w:r>
      <w:r w:rsidR="002135B1">
        <w:rPr>
          <w:rFonts w:cstheme="minorHAnsi"/>
          <w:sz w:val="24"/>
        </w:rPr>
        <w:t>s åt med ”</w:t>
      </w:r>
      <w:r w:rsidRPr="00133A1C">
        <w:rPr>
          <w:rFonts w:cstheme="minorHAnsi"/>
          <w:b/>
          <w:sz w:val="24"/>
        </w:rPr>
        <w:t>;</w:t>
      </w:r>
      <w:r w:rsidRPr="00133A1C">
        <w:rPr>
          <w:rFonts w:cstheme="minorHAnsi"/>
          <w:sz w:val="24"/>
        </w:rPr>
        <w:t xml:space="preserve">” </w:t>
      </w:r>
      <w:r w:rsidR="002135B1">
        <w:rPr>
          <w:rFonts w:cstheme="minorHAnsi"/>
          <w:sz w:val="24"/>
        </w:rPr>
        <w:t xml:space="preserve">(semikolon) </w:t>
      </w:r>
      <w:r w:rsidR="00A81A41" w:rsidRPr="00133A1C">
        <w:rPr>
          <w:rFonts w:cstheme="minorHAnsi"/>
          <w:sz w:val="24"/>
        </w:rPr>
        <w:t xml:space="preserve">vilket motsvarar ett fält/kolumn </w:t>
      </w:r>
      <w:r w:rsidRPr="00133A1C">
        <w:rPr>
          <w:rFonts w:cstheme="minorHAnsi"/>
          <w:sz w:val="24"/>
        </w:rPr>
        <w:t xml:space="preserve">och en </w:t>
      </w:r>
      <w:r w:rsidR="006D7571" w:rsidRPr="00133A1C">
        <w:rPr>
          <w:rFonts w:cstheme="minorHAnsi"/>
          <w:sz w:val="24"/>
        </w:rPr>
        <w:t xml:space="preserve">hel </w:t>
      </w:r>
      <w:r w:rsidRPr="00133A1C">
        <w:rPr>
          <w:rFonts w:cstheme="minorHAnsi"/>
          <w:sz w:val="24"/>
        </w:rPr>
        <w:t xml:space="preserve">rad </w:t>
      </w:r>
      <w:r w:rsidR="002135B1">
        <w:rPr>
          <w:rFonts w:cstheme="minorHAnsi"/>
          <w:sz w:val="24"/>
        </w:rPr>
        <w:t>kommer i detta fall motsvara</w:t>
      </w:r>
      <w:r w:rsidRPr="00133A1C">
        <w:rPr>
          <w:rFonts w:cstheme="minorHAnsi"/>
          <w:sz w:val="24"/>
        </w:rPr>
        <w:t xml:space="preserve"> ett värde </w:t>
      </w:r>
      <w:r w:rsidR="006D7571" w:rsidRPr="00133A1C">
        <w:rPr>
          <w:rFonts w:cstheme="minorHAnsi"/>
          <w:sz w:val="24"/>
        </w:rPr>
        <w:t xml:space="preserve">vid en viss tidpunkt </w:t>
      </w:r>
      <w:r w:rsidRPr="00133A1C">
        <w:rPr>
          <w:rFonts w:cstheme="minorHAnsi"/>
          <w:sz w:val="24"/>
        </w:rPr>
        <w:t>(</w:t>
      </w:r>
      <w:r w:rsidR="00F12040">
        <w:rPr>
          <w:rFonts w:cstheme="minorHAnsi"/>
          <w:sz w:val="24"/>
        </w:rPr>
        <w:t>halt</w:t>
      </w:r>
      <w:r w:rsidRPr="00133A1C">
        <w:rPr>
          <w:rFonts w:cstheme="minorHAnsi"/>
          <w:sz w:val="24"/>
        </w:rPr>
        <w:t xml:space="preserve"> av en förorening för angiven tid). </w:t>
      </w:r>
      <w:r w:rsidR="006D7571" w:rsidRPr="00133A1C">
        <w:rPr>
          <w:rFonts w:cstheme="minorHAnsi"/>
          <w:sz w:val="24"/>
        </w:rPr>
        <w:t xml:space="preserve">Ett nytt värde </w:t>
      </w:r>
      <w:r w:rsidR="002135B1">
        <w:rPr>
          <w:rFonts w:cstheme="minorHAnsi"/>
          <w:sz w:val="24"/>
        </w:rPr>
        <w:t xml:space="preserve">skall alltid </w:t>
      </w:r>
      <w:r w:rsidR="00B959AB">
        <w:rPr>
          <w:rFonts w:cstheme="minorHAnsi"/>
          <w:sz w:val="24"/>
        </w:rPr>
        <w:t>skrivas på</w:t>
      </w:r>
      <w:r w:rsidR="002135B1">
        <w:rPr>
          <w:rFonts w:cstheme="minorHAnsi"/>
          <w:sz w:val="24"/>
        </w:rPr>
        <w:t xml:space="preserve"> en ny rad, det skall inte fortsättas på samma rad.</w:t>
      </w:r>
    </w:p>
    <w:p w14:paraId="3D894917" w14:textId="77777777" w:rsidR="00A81A41" w:rsidRDefault="00A81A41" w:rsidP="00133A1C">
      <w:pPr>
        <w:jc w:val="both"/>
        <w:rPr>
          <w:rFonts w:cstheme="minorHAnsi"/>
          <w:sz w:val="24"/>
        </w:rPr>
      </w:pPr>
      <w:r w:rsidRPr="00133A1C">
        <w:rPr>
          <w:rFonts w:cstheme="minorHAnsi"/>
          <w:sz w:val="24"/>
        </w:rPr>
        <w:t>En rad innehåller ett bestämt antal fält, som är antingen obligatoriska eller ej. Fälts innehåll beskrivs i kapitel nedan</w:t>
      </w:r>
      <w:r w:rsidR="00640EC8">
        <w:rPr>
          <w:rFonts w:cstheme="minorHAnsi"/>
          <w:sz w:val="24"/>
        </w:rPr>
        <w:t xml:space="preserve"> (</w:t>
      </w:r>
      <w:r w:rsidR="00640EC8" w:rsidRPr="00A250B3">
        <w:rPr>
          <w:rFonts w:cstheme="minorHAnsi"/>
          <w:i/>
          <w:sz w:val="24"/>
        </w:rPr>
        <w:t>Leveransinformation, CSV</w:t>
      </w:r>
      <w:r w:rsidR="00640EC8">
        <w:rPr>
          <w:rFonts w:cstheme="minorHAnsi"/>
          <w:sz w:val="24"/>
        </w:rPr>
        <w:t xml:space="preserve"> och </w:t>
      </w:r>
      <w:r w:rsidR="00640EC8" w:rsidRPr="00A250B3">
        <w:rPr>
          <w:rFonts w:cstheme="minorHAnsi"/>
          <w:i/>
          <w:sz w:val="24"/>
        </w:rPr>
        <w:t>Luftövervakningsinformation, CSV</w:t>
      </w:r>
      <w:r w:rsidR="00640EC8">
        <w:rPr>
          <w:rFonts w:cstheme="minorHAnsi"/>
          <w:sz w:val="24"/>
        </w:rPr>
        <w:t>)</w:t>
      </w:r>
      <w:r w:rsidRPr="00133A1C">
        <w:rPr>
          <w:rFonts w:cstheme="minorHAnsi"/>
          <w:sz w:val="24"/>
        </w:rPr>
        <w:t>. För fält som inte är obligatoriska ska dessa ändå finn</w:t>
      </w:r>
      <w:r w:rsidR="00672583">
        <w:rPr>
          <w:rFonts w:cstheme="minorHAnsi"/>
          <w:sz w:val="24"/>
        </w:rPr>
        <w:t>a</w:t>
      </w:r>
      <w:r w:rsidRPr="00133A1C">
        <w:rPr>
          <w:rFonts w:cstheme="minorHAnsi"/>
          <w:sz w:val="24"/>
        </w:rPr>
        <w:t xml:space="preserve">s med i CSV-filen och </w:t>
      </w:r>
      <w:r w:rsidR="006D7571" w:rsidRPr="00133A1C">
        <w:rPr>
          <w:rFonts w:cstheme="minorHAnsi"/>
          <w:sz w:val="24"/>
        </w:rPr>
        <w:t xml:space="preserve">representeras </w:t>
      </w:r>
      <w:r w:rsidR="00672583">
        <w:rPr>
          <w:rFonts w:cstheme="minorHAnsi"/>
          <w:sz w:val="24"/>
        </w:rPr>
        <w:t xml:space="preserve">då </w:t>
      </w:r>
      <w:r w:rsidR="006D7571" w:rsidRPr="00133A1C">
        <w:rPr>
          <w:rFonts w:cstheme="minorHAnsi"/>
          <w:sz w:val="24"/>
        </w:rPr>
        <w:t>av ett</w:t>
      </w:r>
      <w:r w:rsidRPr="00133A1C">
        <w:rPr>
          <w:rFonts w:cstheme="minorHAnsi"/>
          <w:sz w:val="24"/>
        </w:rPr>
        <w:t xml:space="preserve"> tomt fält.</w:t>
      </w:r>
    </w:p>
    <w:p w14:paraId="3D894918" w14:textId="77777777" w:rsidR="00672583" w:rsidRPr="00133A1C" w:rsidRDefault="00672583" w:rsidP="00133A1C">
      <w:pPr>
        <w:jc w:val="both"/>
        <w:rPr>
          <w:rFonts w:cstheme="minorHAnsi"/>
          <w:sz w:val="24"/>
        </w:rPr>
      </w:pPr>
      <w:r w:rsidRPr="00672583">
        <w:rPr>
          <w:rFonts w:cstheme="minorHAnsi"/>
          <w:b/>
          <w:sz w:val="24"/>
        </w:rPr>
        <w:t>Exempel</w:t>
      </w:r>
      <w:r>
        <w:rPr>
          <w:rFonts w:cstheme="minorHAnsi"/>
          <w:sz w:val="24"/>
        </w:rPr>
        <w:t>:</w:t>
      </w:r>
    </w:p>
    <w:p w14:paraId="3D894919" w14:textId="77777777" w:rsidR="002A4DFC" w:rsidRPr="00133A1C" w:rsidRDefault="00672583" w:rsidP="00133A1C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K</w:t>
      </w:r>
      <w:r w:rsidR="00595C13" w:rsidRPr="00133A1C">
        <w:rPr>
          <w:rFonts w:cstheme="minorHAnsi"/>
          <w:sz w:val="24"/>
        </w:rPr>
        <w:t>omplett</w:t>
      </w:r>
      <w:r w:rsidR="006D7571" w:rsidRPr="00133A1C">
        <w:rPr>
          <w:rFonts w:cstheme="minorHAnsi"/>
          <w:sz w:val="24"/>
        </w:rPr>
        <w:t xml:space="preserve"> kommaseparerad</w:t>
      </w:r>
      <w:r w:rsidR="00595C13" w:rsidRPr="00133A1C">
        <w:rPr>
          <w:rFonts w:cstheme="minorHAnsi"/>
          <w:sz w:val="24"/>
        </w:rPr>
        <w:t xml:space="preserve"> rad</w:t>
      </w:r>
      <w:r w:rsidR="002A4DFC" w:rsidRPr="00133A1C">
        <w:rPr>
          <w:rFonts w:cstheme="minorHAnsi"/>
          <w:sz w:val="24"/>
        </w:rPr>
        <w:t>:</w:t>
      </w:r>
    </w:p>
    <w:p w14:paraId="3D89491A" w14:textId="062208E9" w:rsidR="00101798" w:rsidRDefault="00101798" w:rsidP="00101798">
      <w:pPr>
        <w:jc w:val="both"/>
        <w:rPr>
          <w:rFonts w:cstheme="minorHAnsi"/>
          <w:sz w:val="24"/>
        </w:rPr>
      </w:pPr>
      <w:r w:rsidRPr="00D74052">
        <w:rPr>
          <w:rFonts w:cstheme="minorHAnsi"/>
          <w:sz w:val="24"/>
        </w:rPr>
        <w:t>”NRT</w:t>
      </w:r>
      <w:r w:rsidRPr="00D74052">
        <w:rPr>
          <w:rFonts w:cstheme="minorHAnsi"/>
          <w:b/>
          <w:sz w:val="24"/>
        </w:rPr>
        <w:t>;</w:t>
      </w:r>
      <w:r w:rsidRPr="00D74052">
        <w:rPr>
          <w:rFonts w:cstheme="minorHAnsi"/>
          <w:sz w:val="24"/>
        </w:rPr>
        <w:t>20</w:t>
      </w:r>
      <w:r w:rsidR="00ED41B0">
        <w:rPr>
          <w:rFonts w:cstheme="minorHAnsi"/>
          <w:sz w:val="24"/>
        </w:rPr>
        <w:t>2</w:t>
      </w:r>
      <w:r w:rsidRPr="00D74052">
        <w:rPr>
          <w:rFonts w:cstheme="minorHAnsi"/>
          <w:sz w:val="24"/>
        </w:rPr>
        <w:t>4-</w:t>
      </w:r>
      <w:r w:rsidR="00ED41B0">
        <w:rPr>
          <w:rFonts w:cstheme="minorHAnsi"/>
          <w:sz w:val="24"/>
        </w:rPr>
        <w:t>03</w:t>
      </w:r>
      <w:r w:rsidRPr="00D74052">
        <w:rPr>
          <w:rFonts w:cstheme="minorHAnsi"/>
          <w:sz w:val="24"/>
        </w:rPr>
        <w:t>-</w:t>
      </w:r>
      <w:r w:rsidR="00ED41B0">
        <w:rPr>
          <w:rFonts w:cstheme="minorHAnsi"/>
          <w:sz w:val="24"/>
        </w:rPr>
        <w:t>28</w:t>
      </w:r>
      <w:r w:rsidRPr="00D74052">
        <w:rPr>
          <w:rFonts w:cstheme="minorHAnsi"/>
          <w:sz w:val="24"/>
        </w:rPr>
        <w:t>T14:00+01:00;2014-10-01T15:00+01:00</w:t>
      </w:r>
      <w:r w:rsidRPr="00D74052">
        <w:rPr>
          <w:rFonts w:cstheme="minorHAnsi"/>
          <w:b/>
          <w:sz w:val="24"/>
        </w:rPr>
        <w:t>;</w:t>
      </w:r>
      <w:r w:rsidRPr="00D74052">
        <w:rPr>
          <w:rFonts w:cstheme="minorHAnsi"/>
          <w:sz w:val="24"/>
        </w:rPr>
        <w:t>5</w:t>
      </w:r>
      <w:r w:rsidRPr="00D74052">
        <w:rPr>
          <w:rFonts w:cstheme="minorHAnsi"/>
          <w:b/>
          <w:sz w:val="24"/>
        </w:rPr>
        <w:t>;</w:t>
      </w:r>
      <w:r w:rsidRPr="00D74052">
        <w:rPr>
          <w:rFonts w:cstheme="minorHAnsi"/>
          <w:sz w:val="24"/>
        </w:rPr>
        <w:t>3.3</w:t>
      </w:r>
      <w:r w:rsidRPr="00D74052">
        <w:rPr>
          <w:rFonts w:cstheme="minorHAnsi"/>
          <w:b/>
          <w:sz w:val="24"/>
        </w:rPr>
        <w:t>;</w:t>
      </w:r>
      <w:r w:rsidR="009A32BC" w:rsidRPr="00D74052">
        <w:rPr>
          <w:rFonts w:cstheme="minorHAnsi"/>
          <w:sz w:val="24"/>
        </w:rPr>
        <w:t>3123;3</w:t>
      </w:r>
      <w:r w:rsidR="00D74052" w:rsidRPr="00D74052">
        <w:rPr>
          <w:rFonts w:cstheme="minorHAnsi"/>
          <w:sz w:val="24"/>
        </w:rPr>
        <w:t>;1</w:t>
      </w:r>
      <w:r w:rsidRPr="00D74052">
        <w:rPr>
          <w:rFonts w:cstheme="minorHAnsi"/>
          <w:sz w:val="24"/>
        </w:rPr>
        <w:t>”</w:t>
      </w:r>
    </w:p>
    <w:p w14:paraId="3D89491B" w14:textId="77777777" w:rsidR="00101798" w:rsidRDefault="00672583" w:rsidP="00101798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Fält som inte är obligatoriskt</w:t>
      </w:r>
      <w:r w:rsidR="00101798">
        <w:rPr>
          <w:rFonts w:cstheme="minorHAnsi"/>
          <w:sz w:val="24"/>
        </w:rPr>
        <w:t xml:space="preserve"> lämnas tomt:</w:t>
      </w:r>
    </w:p>
    <w:p w14:paraId="3D89491C" w14:textId="1C483BB2" w:rsidR="00101798" w:rsidRPr="00D74052" w:rsidRDefault="00101798" w:rsidP="00101798">
      <w:pPr>
        <w:jc w:val="both"/>
        <w:rPr>
          <w:rFonts w:cstheme="minorHAnsi"/>
          <w:sz w:val="24"/>
        </w:rPr>
      </w:pPr>
      <w:r w:rsidRPr="00D74052">
        <w:rPr>
          <w:rFonts w:cstheme="minorHAnsi"/>
          <w:sz w:val="24"/>
        </w:rPr>
        <w:t>”NRT</w:t>
      </w:r>
      <w:r w:rsidRPr="00D74052">
        <w:rPr>
          <w:rFonts w:cstheme="minorHAnsi"/>
          <w:b/>
          <w:sz w:val="24"/>
        </w:rPr>
        <w:t>;</w:t>
      </w:r>
      <w:r w:rsidR="00C6438B" w:rsidRPr="00D74052">
        <w:rPr>
          <w:rFonts w:cstheme="minorHAnsi"/>
          <w:sz w:val="24"/>
        </w:rPr>
        <w:t>20</w:t>
      </w:r>
      <w:r w:rsidR="00C6438B">
        <w:rPr>
          <w:rFonts w:cstheme="minorHAnsi"/>
          <w:sz w:val="24"/>
        </w:rPr>
        <w:t>2</w:t>
      </w:r>
      <w:r w:rsidR="00C6438B" w:rsidRPr="00D74052">
        <w:rPr>
          <w:rFonts w:cstheme="minorHAnsi"/>
          <w:sz w:val="24"/>
        </w:rPr>
        <w:t>4-</w:t>
      </w:r>
      <w:r w:rsidR="00C6438B">
        <w:rPr>
          <w:rFonts w:cstheme="minorHAnsi"/>
          <w:sz w:val="24"/>
        </w:rPr>
        <w:t>03</w:t>
      </w:r>
      <w:r w:rsidR="00C6438B" w:rsidRPr="00D74052">
        <w:rPr>
          <w:rFonts w:cstheme="minorHAnsi"/>
          <w:sz w:val="24"/>
        </w:rPr>
        <w:t>-</w:t>
      </w:r>
      <w:r w:rsidR="00C6438B">
        <w:rPr>
          <w:rFonts w:cstheme="minorHAnsi"/>
          <w:sz w:val="24"/>
        </w:rPr>
        <w:t>28</w:t>
      </w:r>
      <w:r w:rsidRPr="00D74052">
        <w:rPr>
          <w:rFonts w:cstheme="minorHAnsi"/>
          <w:sz w:val="24"/>
        </w:rPr>
        <w:t>T14:00+01:00;2014-10-01T15:00+01:00</w:t>
      </w:r>
      <w:r w:rsidRPr="00D74052">
        <w:rPr>
          <w:rFonts w:cstheme="minorHAnsi"/>
          <w:b/>
          <w:sz w:val="24"/>
        </w:rPr>
        <w:t>;</w:t>
      </w:r>
      <w:r w:rsidRPr="00D74052">
        <w:rPr>
          <w:rFonts w:cstheme="minorHAnsi"/>
          <w:sz w:val="24"/>
        </w:rPr>
        <w:t>5;3.3;3123</w:t>
      </w:r>
      <w:r w:rsidRPr="00D74052">
        <w:rPr>
          <w:rFonts w:cstheme="minorHAnsi"/>
          <w:b/>
          <w:sz w:val="24"/>
        </w:rPr>
        <w:t>;tomt fält</w:t>
      </w:r>
      <w:r w:rsidR="00D74052" w:rsidRPr="00D74052">
        <w:rPr>
          <w:rFonts w:cstheme="minorHAnsi"/>
          <w:b/>
          <w:sz w:val="24"/>
        </w:rPr>
        <w:t>; tomt fält</w:t>
      </w:r>
      <w:r w:rsidR="002A2697">
        <w:rPr>
          <w:rFonts w:cstheme="minorHAnsi"/>
          <w:b/>
          <w:sz w:val="24"/>
        </w:rPr>
        <w:t>;</w:t>
      </w:r>
      <w:r w:rsidRPr="00D74052">
        <w:rPr>
          <w:rFonts w:cstheme="minorHAnsi"/>
          <w:sz w:val="24"/>
        </w:rPr>
        <w:t>”</w:t>
      </w:r>
    </w:p>
    <w:p w14:paraId="3D89491D" w14:textId="77777777" w:rsidR="00101798" w:rsidRPr="00D74052" w:rsidRDefault="00101798" w:rsidP="00101798">
      <w:pPr>
        <w:jc w:val="both"/>
        <w:rPr>
          <w:rFonts w:cstheme="minorHAnsi"/>
          <w:sz w:val="24"/>
        </w:rPr>
      </w:pPr>
      <w:r w:rsidRPr="00D74052">
        <w:rPr>
          <w:rFonts w:cstheme="minorHAnsi"/>
          <w:sz w:val="24"/>
        </w:rPr>
        <w:t>ser ut enligt följande:</w:t>
      </w:r>
    </w:p>
    <w:p w14:paraId="3D89491E" w14:textId="6C44C3BA" w:rsidR="00101798" w:rsidRDefault="00101798" w:rsidP="00101798">
      <w:pPr>
        <w:jc w:val="both"/>
        <w:rPr>
          <w:rFonts w:cstheme="minorHAnsi"/>
          <w:sz w:val="24"/>
        </w:rPr>
      </w:pPr>
      <w:r w:rsidRPr="00D74052">
        <w:rPr>
          <w:rFonts w:cstheme="minorHAnsi"/>
          <w:sz w:val="24"/>
        </w:rPr>
        <w:t>”NRT</w:t>
      </w:r>
      <w:r w:rsidRPr="00D74052">
        <w:rPr>
          <w:rFonts w:cstheme="minorHAnsi"/>
          <w:b/>
          <w:sz w:val="24"/>
        </w:rPr>
        <w:t>;</w:t>
      </w:r>
      <w:r w:rsidR="00C6438B" w:rsidRPr="00D74052">
        <w:rPr>
          <w:rFonts w:cstheme="minorHAnsi"/>
          <w:sz w:val="24"/>
        </w:rPr>
        <w:t>20</w:t>
      </w:r>
      <w:r w:rsidR="00C6438B">
        <w:rPr>
          <w:rFonts w:cstheme="minorHAnsi"/>
          <w:sz w:val="24"/>
        </w:rPr>
        <w:t>2</w:t>
      </w:r>
      <w:r w:rsidR="00C6438B" w:rsidRPr="00D74052">
        <w:rPr>
          <w:rFonts w:cstheme="minorHAnsi"/>
          <w:sz w:val="24"/>
        </w:rPr>
        <w:t>4-</w:t>
      </w:r>
      <w:r w:rsidR="00C6438B">
        <w:rPr>
          <w:rFonts w:cstheme="minorHAnsi"/>
          <w:sz w:val="24"/>
        </w:rPr>
        <w:t>03</w:t>
      </w:r>
      <w:r w:rsidR="00C6438B" w:rsidRPr="00D74052">
        <w:rPr>
          <w:rFonts w:cstheme="minorHAnsi"/>
          <w:sz w:val="24"/>
        </w:rPr>
        <w:t>-</w:t>
      </w:r>
      <w:r w:rsidR="00C6438B">
        <w:rPr>
          <w:rFonts w:cstheme="minorHAnsi"/>
          <w:sz w:val="24"/>
        </w:rPr>
        <w:t>28</w:t>
      </w:r>
      <w:r w:rsidRPr="00D74052">
        <w:rPr>
          <w:rFonts w:cstheme="minorHAnsi"/>
          <w:sz w:val="24"/>
        </w:rPr>
        <w:t>T14:00+01:00;2014-10-01T15:00+01:00</w:t>
      </w:r>
      <w:r w:rsidRPr="00D74052">
        <w:rPr>
          <w:rFonts w:cstheme="minorHAnsi"/>
          <w:b/>
          <w:sz w:val="24"/>
        </w:rPr>
        <w:t>;</w:t>
      </w:r>
      <w:r w:rsidRPr="00D74052">
        <w:rPr>
          <w:rFonts w:cstheme="minorHAnsi"/>
          <w:sz w:val="24"/>
        </w:rPr>
        <w:t>5;3.3;3123</w:t>
      </w:r>
      <w:r w:rsidRPr="00D74052">
        <w:rPr>
          <w:rFonts w:cstheme="minorHAnsi"/>
          <w:b/>
          <w:sz w:val="24"/>
        </w:rPr>
        <w:t>;</w:t>
      </w:r>
      <w:r w:rsidR="00D74052" w:rsidRPr="00D74052">
        <w:rPr>
          <w:rFonts w:cstheme="minorHAnsi"/>
          <w:b/>
          <w:sz w:val="24"/>
        </w:rPr>
        <w:t>;</w:t>
      </w:r>
      <w:r w:rsidR="002A2697">
        <w:rPr>
          <w:rFonts w:cstheme="minorHAnsi"/>
          <w:b/>
          <w:sz w:val="24"/>
        </w:rPr>
        <w:t>;</w:t>
      </w:r>
      <w:r w:rsidRPr="00D74052">
        <w:rPr>
          <w:rFonts w:cstheme="minorHAnsi"/>
          <w:sz w:val="24"/>
        </w:rPr>
        <w:t>”</w:t>
      </w:r>
    </w:p>
    <w:p w14:paraId="3D89491F" w14:textId="77777777" w:rsidR="00CE6DC4" w:rsidRDefault="00CE6DC4" w:rsidP="00D25246">
      <w:pPr>
        <w:jc w:val="both"/>
        <w:rPr>
          <w:rFonts w:cstheme="minorHAnsi"/>
        </w:rPr>
      </w:pPr>
    </w:p>
    <w:p w14:paraId="3D894920" w14:textId="77777777" w:rsidR="001D288E" w:rsidRDefault="00CE6DC4" w:rsidP="00CE6DC4">
      <w:pPr>
        <w:pStyle w:val="Rubrik2"/>
        <w:rPr>
          <w:sz w:val="24"/>
        </w:rPr>
      </w:pPr>
      <w:bookmarkStart w:id="3" w:name="_Toc162525656"/>
      <w:r>
        <w:rPr>
          <w:sz w:val="24"/>
        </w:rPr>
        <w:t>Format</w:t>
      </w:r>
      <w:bookmarkEnd w:id="3"/>
    </w:p>
    <w:p w14:paraId="3D894921" w14:textId="77777777" w:rsidR="00DB3C8E" w:rsidRPr="00DB3C8E" w:rsidRDefault="00DB3C8E" w:rsidP="00DB3C8E"/>
    <w:p w14:paraId="3D894922" w14:textId="77777777" w:rsidR="00CE6DC4" w:rsidRDefault="00CE6DC4" w:rsidP="00CE6DC4">
      <w:pPr>
        <w:rPr>
          <w:sz w:val="24"/>
        </w:rPr>
      </w:pPr>
      <w:r w:rsidRPr="00133A1C">
        <w:rPr>
          <w:sz w:val="24"/>
        </w:rPr>
        <w:t>För CSV-filerna skall format textfil användas, UTF-8 teckenkodning. Filändelsen skall vara ”</w:t>
      </w:r>
      <w:r w:rsidRPr="00133A1C">
        <w:rPr>
          <w:b/>
          <w:i/>
          <w:sz w:val="24"/>
        </w:rPr>
        <w:t>.</w:t>
      </w:r>
      <w:proofErr w:type="spellStart"/>
      <w:r w:rsidRPr="00133A1C">
        <w:rPr>
          <w:b/>
          <w:i/>
          <w:sz w:val="24"/>
        </w:rPr>
        <w:t>csv</w:t>
      </w:r>
      <w:proofErr w:type="spellEnd"/>
      <w:r w:rsidRPr="00133A1C">
        <w:rPr>
          <w:b/>
          <w:sz w:val="24"/>
        </w:rPr>
        <w:t>”</w:t>
      </w:r>
      <w:r w:rsidRPr="00133A1C">
        <w:rPr>
          <w:sz w:val="24"/>
        </w:rPr>
        <w:t>. Andra format som .</w:t>
      </w:r>
      <w:proofErr w:type="spellStart"/>
      <w:r w:rsidRPr="00133A1C">
        <w:rPr>
          <w:sz w:val="24"/>
        </w:rPr>
        <w:t>xls</w:t>
      </w:r>
      <w:proofErr w:type="spellEnd"/>
      <w:r w:rsidRPr="00133A1C">
        <w:rPr>
          <w:sz w:val="24"/>
        </w:rPr>
        <w:t>/</w:t>
      </w:r>
      <w:proofErr w:type="spellStart"/>
      <w:r w:rsidRPr="00133A1C">
        <w:rPr>
          <w:sz w:val="24"/>
        </w:rPr>
        <w:t>xlsx</w:t>
      </w:r>
      <w:proofErr w:type="spellEnd"/>
      <w:r w:rsidRPr="00133A1C">
        <w:rPr>
          <w:sz w:val="24"/>
        </w:rPr>
        <w:t xml:space="preserve"> (Excel) är inte tillåtet att använda</w:t>
      </w:r>
      <w:r w:rsidR="00DB3C8E">
        <w:rPr>
          <w:sz w:val="24"/>
        </w:rPr>
        <w:t xml:space="preserve"> för denna typ av rapportering, även om data är kommaseparerat.</w:t>
      </w:r>
    </w:p>
    <w:p w14:paraId="3D894923" w14:textId="77777777" w:rsidR="00BE61DD" w:rsidRDefault="00BE61DD" w:rsidP="00CE6DC4">
      <w:pPr>
        <w:rPr>
          <w:sz w:val="24"/>
        </w:rPr>
      </w:pPr>
    </w:p>
    <w:p w14:paraId="3D894924" w14:textId="77777777" w:rsidR="00101798" w:rsidRDefault="00101798" w:rsidP="00101798">
      <w:pPr>
        <w:pStyle w:val="Rubrik2"/>
        <w:rPr>
          <w:sz w:val="24"/>
        </w:rPr>
      </w:pPr>
      <w:bookmarkStart w:id="4" w:name="_Toc162525657"/>
      <w:r w:rsidRPr="00101798">
        <w:rPr>
          <w:sz w:val="24"/>
        </w:rPr>
        <w:t>Filnamn</w:t>
      </w:r>
      <w:bookmarkEnd w:id="4"/>
    </w:p>
    <w:p w14:paraId="3D894925" w14:textId="77777777" w:rsidR="00101798" w:rsidRPr="00101798" w:rsidRDefault="00101798" w:rsidP="00101798"/>
    <w:p w14:paraId="3D894926" w14:textId="77777777" w:rsidR="00101798" w:rsidRDefault="00001429" w:rsidP="00CE6DC4">
      <w:pPr>
        <w:rPr>
          <w:sz w:val="24"/>
        </w:rPr>
      </w:pPr>
      <w:r>
        <w:rPr>
          <w:sz w:val="24"/>
        </w:rPr>
        <w:t xml:space="preserve">För att alla filer ska kunna tas emot, måste </w:t>
      </w:r>
      <w:r w:rsidR="00C54B72">
        <w:rPr>
          <w:sz w:val="24"/>
        </w:rPr>
        <w:t xml:space="preserve">alla filnamn vara unika. </w:t>
      </w:r>
      <w:r w:rsidR="00101798">
        <w:rPr>
          <w:sz w:val="24"/>
        </w:rPr>
        <w:t xml:space="preserve">CSV-filer som levereras till </w:t>
      </w:r>
      <w:proofErr w:type="spellStart"/>
      <w:r w:rsidR="00101798">
        <w:rPr>
          <w:sz w:val="24"/>
        </w:rPr>
        <w:t>datavärd</w:t>
      </w:r>
      <w:proofErr w:type="spellEnd"/>
      <w:r w:rsidR="00101798">
        <w:rPr>
          <w:sz w:val="24"/>
        </w:rPr>
        <w:t xml:space="preserve"> skall </w:t>
      </w:r>
      <w:r w:rsidR="00C54B72">
        <w:rPr>
          <w:sz w:val="24"/>
        </w:rPr>
        <w:t xml:space="preserve">därför </w:t>
      </w:r>
      <w:r w:rsidR="00101798">
        <w:rPr>
          <w:sz w:val="24"/>
        </w:rPr>
        <w:t xml:space="preserve">ha namn efter följande format, bestående av </w:t>
      </w:r>
      <w:r w:rsidR="00D659D8">
        <w:rPr>
          <w:sz w:val="24"/>
        </w:rPr>
        <w:t xml:space="preserve">upp till </w:t>
      </w:r>
      <w:r w:rsidR="00BD44E3">
        <w:rPr>
          <w:sz w:val="24"/>
        </w:rPr>
        <w:t>fem</w:t>
      </w:r>
      <w:r w:rsidR="00D659D8">
        <w:rPr>
          <w:sz w:val="24"/>
        </w:rPr>
        <w:t xml:space="preserve"> </w:t>
      </w:r>
      <w:r w:rsidR="00101798">
        <w:rPr>
          <w:sz w:val="24"/>
        </w:rPr>
        <w:t>block/kolumner:</w:t>
      </w:r>
    </w:p>
    <w:p w14:paraId="7F122130" w14:textId="77777777" w:rsidR="00693DF2" w:rsidRDefault="00693DF2" w:rsidP="00CE6DC4">
      <w:pPr>
        <w:rPr>
          <w:sz w:val="24"/>
        </w:rPr>
      </w:pPr>
    </w:p>
    <w:p w14:paraId="3D894927" w14:textId="77777777" w:rsidR="00101798" w:rsidRDefault="00735764" w:rsidP="00CE6DC4">
      <w:pPr>
        <w:rPr>
          <w:sz w:val="24"/>
        </w:rPr>
      </w:pPr>
      <w:r w:rsidRPr="00735764">
        <w:rPr>
          <w:b/>
          <w:i/>
          <w:sz w:val="24"/>
        </w:rPr>
        <w:lastRenderedPageBreak/>
        <w:t>Kommunkod</w:t>
      </w:r>
      <w:r>
        <w:rPr>
          <w:sz w:val="24"/>
        </w:rPr>
        <w:t>: Vilken kommun som levererar.</w:t>
      </w:r>
    </w:p>
    <w:p w14:paraId="3D894928" w14:textId="281FFF8F" w:rsidR="00735764" w:rsidRDefault="00735764" w:rsidP="00CE6DC4">
      <w:pPr>
        <w:rPr>
          <w:sz w:val="24"/>
        </w:rPr>
      </w:pPr>
      <w:r w:rsidRPr="00735764">
        <w:rPr>
          <w:b/>
          <w:i/>
          <w:sz w:val="24"/>
        </w:rPr>
        <w:t>Stations</w:t>
      </w:r>
      <w:r w:rsidR="009A583B">
        <w:rPr>
          <w:b/>
          <w:i/>
          <w:sz w:val="24"/>
        </w:rPr>
        <w:t>-ID</w:t>
      </w:r>
      <w:r>
        <w:rPr>
          <w:sz w:val="24"/>
        </w:rPr>
        <w:t>: Vilken station som data hämtats ifrån.</w:t>
      </w:r>
      <w:r w:rsidR="006713F4">
        <w:rPr>
          <w:sz w:val="24"/>
        </w:rPr>
        <w:t xml:space="preserve"> </w:t>
      </w:r>
      <w:r w:rsidR="001C4E16">
        <w:rPr>
          <w:sz w:val="24"/>
        </w:rPr>
        <w:t>Obligatoriskt om man leverera</w:t>
      </w:r>
      <w:r w:rsidR="00BD44E3">
        <w:rPr>
          <w:sz w:val="24"/>
        </w:rPr>
        <w:t>r</w:t>
      </w:r>
      <w:r w:rsidR="001C4E16">
        <w:rPr>
          <w:sz w:val="24"/>
        </w:rPr>
        <w:t xml:space="preserve"> </w:t>
      </w:r>
      <w:r w:rsidR="004F795D">
        <w:rPr>
          <w:sz w:val="24"/>
        </w:rPr>
        <w:t>data för olika stationer i olika filer. Om data från alla stationer levereras i en fil, behöver stations-ID inte vara med i filnamnet.</w:t>
      </w:r>
      <w:r w:rsidR="001C4E16">
        <w:rPr>
          <w:sz w:val="24"/>
        </w:rPr>
        <w:t xml:space="preserve"> </w:t>
      </w:r>
      <w:r w:rsidR="00FC2C67">
        <w:rPr>
          <w:rFonts w:cstheme="minorHAnsi"/>
          <w:sz w:val="24"/>
        </w:rPr>
        <w:t>A</w:t>
      </w:r>
      <w:r w:rsidR="00FC2C67" w:rsidRPr="002135B1">
        <w:rPr>
          <w:rFonts w:cstheme="minorHAnsi"/>
          <w:sz w:val="24"/>
        </w:rPr>
        <w:t>nges med nationell</w:t>
      </w:r>
      <w:r w:rsidR="00FC2C67">
        <w:rPr>
          <w:rFonts w:cstheme="minorHAnsi"/>
          <w:sz w:val="24"/>
        </w:rPr>
        <w:t>t</w:t>
      </w:r>
      <w:r w:rsidR="00FC2C67" w:rsidRPr="002135B1">
        <w:rPr>
          <w:rFonts w:cstheme="minorHAnsi"/>
          <w:sz w:val="24"/>
        </w:rPr>
        <w:t xml:space="preserve"> </w:t>
      </w:r>
      <w:r w:rsidR="00FC2C67">
        <w:rPr>
          <w:rFonts w:cstheme="minorHAnsi"/>
          <w:i/>
          <w:sz w:val="24"/>
        </w:rPr>
        <w:t>stations-ID</w:t>
      </w:r>
      <w:r w:rsidR="00FC2C67">
        <w:rPr>
          <w:rFonts w:cstheme="minorHAnsi"/>
          <w:sz w:val="24"/>
        </w:rPr>
        <w:t xml:space="preserve"> (</w:t>
      </w:r>
      <w:r w:rsidR="002A2697">
        <w:rPr>
          <w:rFonts w:cstheme="minorHAnsi"/>
          <w:sz w:val="24"/>
        </w:rPr>
        <w:t xml:space="preserve">stations-ID erhålls av Naturvårdsverkets </w:t>
      </w:r>
      <w:proofErr w:type="spellStart"/>
      <w:r w:rsidR="002A2697">
        <w:rPr>
          <w:rFonts w:cstheme="minorHAnsi"/>
          <w:sz w:val="24"/>
        </w:rPr>
        <w:t>datavärd</w:t>
      </w:r>
      <w:proofErr w:type="spellEnd"/>
      <w:r w:rsidR="002A2697">
        <w:rPr>
          <w:rFonts w:cstheme="minorHAnsi"/>
          <w:sz w:val="24"/>
        </w:rPr>
        <w:t xml:space="preserve"> (kontakta </w:t>
      </w:r>
      <w:hyperlink r:id="rId12" w:history="1">
        <w:r w:rsidR="002A2697" w:rsidRPr="00D666C2">
          <w:rPr>
            <w:rStyle w:val="Hyperlnk"/>
            <w:rFonts w:cstheme="minorHAnsi"/>
            <w:sz w:val="24"/>
          </w:rPr>
          <w:t>datavardluft@smhi.se</w:t>
        </w:r>
      </w:hyperlink>
      <w:r w:rsidR="002A2697">
        <w:rPr>
          <w:rFonts w:cstheme="minorHAnsi"/>
          <w:sz w:val="24"/>
        </w:rPr>
        <w:t xml:space="preserve"> och </w:t>
      </w:r>
      <w:hyperlink r:id="rId13" w:history="1">
        <w:r w:rsidR="002A2697" w:rsidRPr="00D666C2">
          <w:rPr>
            <w:rStyle w:val="Hyperlnk"/>
            <w:rFonts w:cstheme="minorHAnsi"/>
            <w:sz w:val="24"/>
          </w:rPr>
          <w:t>rapporteringluftkvalitet@naturvardsverket.se</w:t>
        </w:r>
      </w:hyperlink>
      <w:r w:rsidR="002A2697">
        <w:rPr>
          <w:rFonts w:cstheme="minorHAnsi"/>
          <w:sz w:val="24"/>
        </w:rPr>
        <w:t xml:space="preserve">). Stations-ID för befintliga stationer kan hittas via </w:t>
      </w:r>
      <w:proofErr w:type="spellStart"/>
      <w:r w:rsidR="002A2697">
        <w:rPr>
          <w:rFonts w:cstheme="minorHAnsi"/>
          <w:sz w:val="24"/>
        </w:rPr>
        <w:t>datavärdens</w:t>
      </w:r>
      <w:proofErr w:type="spellEnd"/>
      <w:r w:rsidR="002A2697">
        <w:rPr>
          <w:rFonts w:cstheme="minorHAnsi"/>
          <w:sz w:val="24"/>
        </w:rPr>
        <w:t xml:space="preserve"> dataportal: </w:t>
      </w:r>
      <w:hyperlink r:id="rId14" w:history="1">
        <w:r w:rsidR="00E12D1F" w:rsidRPr="00AB131E">
          <w:rPr>
            <w:rStyle w:val="Hyperlnk"/>
            <w:rFonts w:cstheme="minorHAnsi"/>
            <w:sz w:val="24"/>
          </w:rPr>
          <w:t>https://datavardluft.smhi.se/portal/concentrations-in-air</w:t>
        </w:r>
      </w:hyperlink>
      <w:r w:rsidR="00FC2C67" w:rsidRPr="00A5218E">
        <w:rPr>
          <w:rFonts w:cstheme="minorHAnsi"/>
          <w:iCs/>
          <w:sz w:val="24"/>
        </w:rPr>
        <w:t>)</w:t>
      </w:r>
      <w:r w:rsidR="00FC2C67">
        <w:rPr>
          <w:rFonts w:cstheme="minorHAnsi"/>
          <w:i/>
          <w:sz w:val="24"/>
        </w:rPr>
        <w:t>.</w:t>
      </w:r>
      <w:r w:rsidR="00A5218E">
        <w:rPr>
          <w:rFonts w:cstheme="minorHAnsi"/>
          <w:iCs/>
          <w:sz w:val="24"/>
        </w:rPr>
        <w:t xml:space="preserve"> Obs! Stations-ID anges som ”Nationell stationskod” i datavärdsens dataportal.</w:t>
      </w:r>
      <w:r w:rsidR="006713F4">
        <w:rPr>
          <w:sz w:val="24"/>
        </w:rPr>
        <w:t xml:space="preserve"> </w:t>
      </w:r>
    </w:p>
    <w:p w14:paraId="3D894929" w14:textId="77777777" w:rsidR="007A4F69" w:rsidRDefault="00E115C6" w:rsidP="00CE6DC4">
      <w:pPr>
        <w:rPr>
          <w:rStyle w:val="Hyperlnk"/>
          <w:rFonts w:cstheme="minorHAnsi"/>
          <w:sz w:val="24"/>
        </w:rPr>
      </w:pPr>
      <w:r w:rsidRPr="00E00065">
        <w:rPr>
          <w:b/>
          <w:i/>
          <w:sz w:val="24"/>
        </w:rPr>
        <w:t>Parameterkod:</w:t>
      </w:r>
      <w:r>
        <w:rPr>
          <w:sz w:val="24"/>
        </w:rPr>
        <w:t xml:space="preserve"> </w:t>
      </w:r>
      <w:r w:rsidR="007A4F69" w:rsidRPr="002135B1">
        <w:rPr>
          <w:rFonts w:cstheme="minorHAnsi"/>
          <w:sz w:val="24"/>
        </w:rPr>
        <w:t xml:space="preserve">Vilken </w:t>
      </w:r>
      <w:r w:rsidR="007A4F69">
        <w:rPr>
          <w:rFonts w:cstheme="minorHAnsi"/>
          <w:sz w:val="24"/>
        </w:rPr>
        <w:t xml:space="preserve">förorening är det som mätvärden avser. </w:t>
      </w:r>
      <w:r w:rsidR="00152526">
        <w:rPr>
          <w:sz w:val="24"/>
        </w:rPr>
        <w:t xml:space="preserve">Obligatoriskt om man levererar data för olika parametrar i olika filer. Om data för alla parametrar levereras i en fil, behöver parameterkod inte vara med i filnamnet. </w:t>
      </w:r>
      <w:r w:rsidR="00FC2C67">
        <w:rPr>
          <w:rFonts w:cstheme="minorHAnsi"/>
          <w:sz w:val="24"/>
        </w:rPr>
        <w:t>A</w:t>
      </w:r>
      <w:r w:rsidR="007A4F69">
        <w:rPr>
          <w:rFonts w:cstheme="minorHAnsi"/>
          <w:sz w:val="24"/>
        </w:rPr>
        <w:t xml:space="preserve">nges med kod enligt kodlista: </w:t>
      </w:r>
      <w:hyperlink r:id="rId15" w:history="1">
        <w:r w:rsidR="007A4F69" w:rsidRPr="00C330A5">
          <w:rPr>
            <w:rStyle w:val="Hyperlnk"/>
            <w:rFonts w:cstheme="minorHAnsi"/>
            <w:sz w:val="24"/>
          </w:rPr>
          <w:t>http://dd.eionet.europa.eu/vocabulary/aq/pollutant/</w:t>
        </w:r>
      </w:hyperlink>
      <w:r w:rsidR="00BD44E3">
        <w:rPr>
          <w:rStyle w:val="Hyperlnk"/>
          <w:rFonts w:cstheme="minorHAnsi"/>
          <w:sz w:val="24"/>
        </w:rPr>
        <w:t xml:space="preserve">. </w:t>
      </w:r>
    </w:p>
    <w:p w14:paraId="3D89492A" w14:textId="77777777" w:rsidR="007A4F69" w:rsidRDefault="007A4F69" w:rsidP="00366DC3">
      <w:pPr>
        <w:ind w:firstLine="1304"/>
        <w:rPr>
          <w:rFonts w:cstheme="minorHAnsi"/>
          <w:sz w:val="24"/>
        </w:rPr>
      </w:pPr>
      <w:r w:rsidRPr="005F1F66">
        <w:rPr>
          <w:rFonts w:cstheme="minorHAnsi"/>
          <w:b/>
          <w:sz w:val="24"/>
        </w:rPr>
        <w:t>Exempel</w:t>
      </w:r>
      <w:r>
        <w:rPr>
          <w:rFonts w:cstheme="minorHAnsi"/>
          <w:sz w:val="24"/>
        </w:rPr>
        <w:t>:</w:t>
      </w:r>
    </w:p>
    <w:tbl>
      <w:tblPr>
        <w:tblStyle w:val="Ljusskuggning"/>
        <w:tblW w:w="0" w:type="auto"/>
        <w:tblInd w:w="1242" w:type="dxa"/>
        <w:tblLook w:val="04A0" w:firstRow="1" w:lastRow="0" w:firstColumn="1" w:lastColumn="0" w:noHBand="0" w:noVBand="1"/>
      </w:tblPr>
      <w:tblGrid>
        <w:gridCol w:w="993"/>
        <w:gridCol w:w="1701"/>
      </w:tblGrid>
      <w:tr w:rsidR="007A4F69" w14:paraId="3D89492D" w14:textId="77777777" w:rsidTr="00BE0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92B" w14:textId="77777777" w:rsidR="007A4F69" w:rsidRDefault="007A4F69" w:rsidP="00BE044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Kod</w:t>
            </w:r>
          </w:p>
        </w:tc>
        <w:tc>
          <w:tcPr>
            <w:tcW w:w="1701" w:type="dxa"/>
          </w:tcPr>
          <w:p w14:paraId="3D89492C" w14:textId="77777777" w:rsidR="007A4F69" w:rsidRDefault="007A4F69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Parameter</w:t>
            </w:r>
          </w:p>
        </w:tc>
      </w:tr>
      <w:tr w:rsidR="007A4F69" w14:paraId="3D894930" w14:textId="77777777" w:rsidTr="00BE0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92E" w14:textId="77777777" w:rsidR="007A4F69" w:rsidRDefault="007A4F69" w:rsidP="00BE044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</w:t>
            </w:r>
          </w:p>
        </w:tc>
        <w:tc>
          <w:tcPr>
            <w:tcW w:w="1701" w:type="dxa"/>
          </w:tcPr>
          <w:p w14:paraId="3D89492F" w14:textId="77777777" w:rsidR="007A4F69" w:rsidRDefault="007A4F69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PM10</w:t>
            </w:r>
          </w:p>
        </w:tc>
      </w:tr>
      <w:tr w:rsidR="007A4F69" w14:paraId="3D894933" w14:textId="77777777" w:rsidTr="00BE0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931" w14:textId="77777777" w:rsidR="007A4F69" w:rsidRDefault="007A4F69" w:rsidP="00BE044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</w:p>
        </w:tc>
        <w:tc>
          <w:tcPr>
            <w:tcW w:w="1701" w:type="dxa"/>
          </w:tcPr>
          <w:p w14:paraId="3D894932" w14:textId="77777777" w:rsidR="007A4F69" w:rsidRPr="00735764" w:rsidRDefault="007A4F69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sz w:val="24"/>
              </w:rPr>
              <w:t>O</w:t>
            </w:r>
            <w:r>
              <w:rPr>
                <w:rFonts w:cstheme="minorHAnsi"/>
                <w:sz w:val="24"/>
                <w:vertAlign w:val="subscript"/>
              </w:rPr>
              <w:t>3</w:t>
            </w:r>
          </w:p>
        </w:tc>
      </w:tr>
      <w:tr w:rsidR="007A4F69" w14:paraId="3D894936" w14:textId="77777777" w:rsidTr="00BE0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934" w14:textId="77777777" w:rsidR="007A4F69" w:rsidRDefault="007A4F69" w:rsidP="00BE044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</w:t>
            </w:r>
          </w:p>
        </w:tc>
        <w:tc>
          <w:tcPr>
            <w:tcW w:w="1701" w:type="dxa"/>
          </w:tcPr>
          <w:p w14:paraId="3D894935" w14:textId="77777777" w:rsidR="007A4F69" w:rsidRPr="00735764" w:rsidRDefault="007A4F69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sz w:val="24"/>
              </w:rPr>
              <w:t>NO</w:t>
            </w:r>
            <w:r>
              <w:rPr>
                <w:rFonts w:cstheme="minorHAnsi"/>
                <w:sz w:val="24"/>
                <w:vertAlign w:val="subscript"/>
              </w:rPr>
              <w:t>2</w:t>
            </w:r>
          </w:p>
        </w:tc>
      </w:tr>
    </w:tbl>
    <w:p w14:paraId="3D894937" w14:textId="77777777" w:rsidR="00735764" w:rsidRDefault="00D74052" w:rsidP="00CE6DC4">
      <w:pPr>
        <w:rPr>
          <w:sz w:val="24"/>
        </w:rPr>
      </w:pPr>
      <w:r>
        <w:rPr>
          <w:b/>
          <w:i/>
          <w:sz w:val="24"/>
        </w:rPr>
        <w:br/>
      </w:r>
      <w:r w:rsidR="00735764" w:rsidRPr="00735764">
        <w:rPr>
          <w:b/>
          <w:i/>
          <w:sz w:val="24"/>
        </w:rPr>
        <w:t>Datum</w:t>
      </w:r>
      <w:r w:rsidR="00735764">
        <w:rPr>
          <w:sz w:val="24"/>
        </w:rPr>
        <w:t xml:space="preserve">: </w:t>
      </w:r>
      <w:r w:rsidR="00244C61">
        <w:rPr>
          <w:sz w:val="24"/>
        </w:rPr>
        <w:t>D</w:t>
      </w:r>
      <w:r w:rsidR="00735764">
        <w:rPr>
          <w:sz w:val="24"/>
        </w:rPr>
        <w:t xml:space="preserve">atum </w:t>
      </w:r>
      <w:r w:rsidR="00244C61">
        <w:rPr>
          <w:sz w:val="24"/>
        </w:rPr>
        <w:t xml:space="preserve">då filen </w:t>
      </w:r>
      <w:r w:rsidR="00735764">
        <w:rPr>
          <w:sz w:val="24"/>
        </w:rPr>
        <w:t xml:space="preserve">har </w:t>
      </w:r>
      <w:r w:rsidR="006B0CD2">
        <w:rPr>
          <w:sz w:val="24"/>
        </w:rPr>
        <w:t>skapats</w:t>
      </w:r>
      <w:r w:rsidR="00735764">
        <w:rPr>
          <w:sz w:val="24"/>
        </w:rPr>
        <w:t>.</w:t>
      </w:r>
    </w:p>
    <w:p w14:paraId="3D894938" w14:textId="77777777" w:rsidR="00735764" w:rsidRDefault="00735764" w:rsidP="00CE6DC4">
      <w:pPr>
        <w:rPr>
          <w:sz w:val="24"/>
        </w:rPr>
      </w:pPr>
      <w:r w:rsidRPr="00735764">
        <w:rPr>
          <w:b/>
          <w:i/>
          <w:sz w:val="24"/>
        </w:rPr>
        <w:t>Tidpunkt</w:t>
      </w:r>
      <w:r>
        <w:rPr>
          <w:sz w:val="24"/>
        </w:rPr>
        <w:t xml:space="preserve">: Tidpunkt </w:t>
      </w:r>
      <w:r w:rsidR="001B352C">
        <w:rPr>
          <w:sz w:val="24"/>
        </w:rPr>
        <w:t>då filen har skapats</w:t>
      </w:r>
      <w:r w:rsidR="00CF6408">
        <w:rPr>
          <w:sz w:val="24"/>
        </w:rPr>
        <w:t>, inklusive sekunder</w:t>
      </w:r>
      <w:r w:rsidR="00AA0D2F">
        <w:rPr>
          <w:sz w:val="24"/>
        </w:rPr>
        <w:t>.</w:t>
      </w:r>
    </w:p>
    <w:tbl>
      <w:tblPr>
        <w:tblStyle w:val="Ljusskuggning"/>
        <w:tblW w:w="0" w:type="auto"/>
        <w:tblLook w:val="04A0" w:firstRow="1" w:lastRow="0" w:firstColumn="1" w:lastColumn="0" w:noHBand="0" w:noVBand="1"/>
      </w:tblPr>
      <w:tblGrid>
        <w:gridCol w:w="969"/>
        <w:gridCol w:w="3534"/>
        <w:gridCol w:w="1134"/>
        <w:gridCol w:w="1559"/>
        <w:gridCol w:w="1508"/>
      </w:tblGrid>
      <w:tr w:rsidR="00101798" w:rsidRPr="002135B1" w14:paraId="3D89493E" w14:textId="77777777" w:rsidTr="00E00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14:paraId="3D894939" w14:textId="77777777" w:rsidR="00101798" w:rsidRPr="002135B1" w:rsidRDefault="00101798" w:rsidP="00BE044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Blocknr</w:t>
            </w:r>
            <w:proofErr w:type="spellEnd"/>
          </w:p>
        </w:tc>
        <w:tc>
          <w:tcPr>
            <w:tcW w:w="3534" w:type="dxa"/>
          </w:tcPr>
          <w:p w14:paraId="3D89493A" w14:textId="77777777" w:rsidR="00101798" w:rsidRPr="002135B1" w:rsidRDefault="00101798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Namn</w:t>
            </w:r>
          </w:p>
        </w:tc>
        <w:tc>
          <w:tcPr>
            <w:tcW w:w="1134" w:type="dxa"/>
          </w:tcPr>
          <w:p w14:paraId="3D89493B" w14:textId="77777777" w:rsidR="00101798" w:rsidRPr="002135B1" w:rsidRDefault="00101798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Längd (max)</w:t>
            </w:r>
          </w:p>
        </w:tc>
        <w:tc>
          <w:tcPr>
            <w:tcW w:w="1559" w:type="dxa"/>
          </w:tcPr>
          <w:p w14:paraId="3D89493C" w14:textId="77777777" w:rsidR="00101798" w:rsidRPr="002135B1" w:rsidRDefault="00101798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Exempel</w:t>
            </w:r>
          </w:p>
        </w:tc>
        <w:tc>
          <w:tcPr>
            <w:tcW w:w="1508" w:type="dxa"/>
          </w:tcPr>
          <w:p w14:paraId="3D89493D" w14:textId="77777777" w:rsidR="00101798" w:rsidRPr="002135B1" w:rsidRDefault="00101798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Obligatoriskt</w:t>
            </w:r>
          </w:p>
        </w:tc>
      </w:tr>
      <w:tr w:rsidR="00101798" w:rsidRPr="002135B1" w14:paraId="3D894944" w14:textId="77777777" w:rsidTr="00E00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14:paraId="3D89493F" w14:textId="77777777" w:rsidR="00101798" w:rsidRPr="002135B1" w:rsidRDefault="00101798" w:rsidP="00BE044A">
            <w:pPr>
              <w:rPr>
                <w:sz w:val="24"/>
              </w:rPr>
            </w:pPr>
            <w:r w:rsidRPr="002135B1">
              <w:rPr>
                <w:sz w:val="24"/>
              </w:rPr>
              <w:t>1</w:t>
            </w:r>
          </w:p>
        </w:tc>
        <w:tc>
          <w:tcPr>
            <w:tcW w:w="3534" w:type="dxa"/>
          </w:tcPr>
          <w:p w14:paraId="3D894940" w14:textId="77777777" w:rsidR="00101798" w:rsidRPr="002135B1" w:rsidRDefault="00101798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Kommunkod</w:t>
            </w:r>
          </w:p>
        </w:tc>
        <w:tc>
          <w:tcPr>
            <w:tcW w:w="1134" w:type="dxa"/>
          </w:tcPr>
          <w:p w14:paraId="3D894941" w14:textId="77777777" w:rsidR="00101798" w:rsidRPr="002135B1" w:rsidRDefault="00101798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3D894942" w14:textId="77777777" w:rsidR="00101798" w:rsidRPr="002135B1" w:rsidRDefault="00101798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1080</w:t>
            </w:r>
          </w:p>
        </w:tc>
        <w:tc>
          <w:tcPr>
            <w:tcW w:w="1508" w:type="dxa"/>
          </w:tcPr>
          <w:p w14:paraId="3D894943" w14:textId="77777777" w:rsidR="00101798" w:rsidRPr="002135B1" w:rsidRDefault="00101798" w:rsidP="00BE0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  <w:tr w:rsidR="00101798" w:rsidRPr="002135B1" w14:paraId="3D89494A" w14:textId="77777777" w:rsidTr="00E00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14:paraId="3D894945" w14:textId="77777777" w:rsidR="00101798" w:rsidRPr="002135B1" w:rsidRDefault="00101798" w:rsidP="00BE044A">
            <w:pPr>
              <w:rPr>
                <w:sz w:val="24"/>
              </w:rPr>
            </w:pPr>
            <w:r w:rsidRPr="002135B1">
              <w:rPr>
                <w:sz w:val="24"/>
              </w:rPr>
              <w:t>2</w:t>
            </w:r>
          </w:p>
        </w:tc>
        <w:tc>
          <w:tcPr>
            <w:tcW w:w="3534" w:type="dxa"/>
          </w:tcPr>
          <w:p w14:paraId="3D894946" w14:textId="77777777" w:rsidR="00101798" w:rsidRPr="002135B1" w:rsidRDefault="00101798" w:rsidP="00FA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Stations</w:t>
            </w:r>
            <w:r w:rsidR="00FA1E6C">
              <w:rPr>
                <w:sz w:val="24"/>
              </w:rPr>
              <w:t>-ID</w:t>
            </w:r>
          </w:p>
        </w:tc>
        <w:tc>
          <w:tcPr>
            <w:tcW w:w="1134" w:type="dxa"/>
          </w:tcPr>
          <w:p w14:paraId="3D894947" w14:textId="77777777" w:rsidR="00101798" w:rsidRPr="002135B1" w:rsidRDefault="00101798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14:paraId="3D894948" w14:textId="5626FF22" w:rsidR="00101798" w:rsidRPr="002135B1" w:rsidRDefault="00101798" w:rsidP="00BE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0"/>
                <w:lang w:eastAsia="sv-SE"/>
              </w:rPr>
            </w:pPr>
            <w:r>
              <w:rPr>
                <w:sz w:val="24"/>
              </w:rPr>
              <w:t>3</w:t>
            </w:r>
            <w:r w:rsidR="007F32B5">
              <w:rPr>
                <w:sz w:val="24"/>
              </w:rPr>
              <w:t>121</w:t>
            </w:r>
          </w:p>
        </w:tc>
        <w:tc>
          <w:tcPr>
            <w:tcW w:w="1508" w:type="dxa"/>
          </w:tcPr>
          <w:p w14:paraId="3D894949" w14:textId="77777777" w:rsidR="00101798" w:rsidRPr="002135B1" w:rsidRDefault="0067730F" w:rsidP="00BE04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Nej</w:t>
            </w:r>
          </w:p>
        </w:tc>
      </w:tr>
      <w:tr w:rsidR="0017783D" w:rsidRPr="002135B1" w14:paraId="3D894950" w14:textId="77777777" w:rsidTr="00E00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14:paraId="3D89494B" w14:textId="77777777" w:rsidR="0017783D" w:rsidRPr="002135B1" w:rsidRDefault="0017783D" w:rsidP="00BE044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34" w:type="dxa"/>
          </w:tcPr>
          <w:p w14:paraId="3D89494C" w14:textId="77777777" w:rsidR="0017783D" w:rsidRDefault="00E115C6" w:rsidP="00FA1E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Parameterkod</w:t>
            </w:r>
          </w:p>
        </w:tc>
        <w:tc>
          <w:tcPr>
            <w:tcW w:w="1134" w:type="dxa"/>
          </w:tcPr>
          <w:p w14:paraId="3D89494D" w14:textId="77777777" w:rsidR="0017783D" w:rsidRDefault="001B352C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3D89494E" w14:textId="284444D3" w:rsidR="0017783D" w:rsidRDefault="0061733E" w:rsidP="00366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8</w:t>
            </w:r>
            <w:r w:rsidR="0024733A">
              <w:rPr>
                <w:sz w:val="24"/>
              </w:rPr>
              <w:t xml:space="preserve"> (</w:t>
            </w:r>
            <w:r w:rsidR="003C7897">
              <w:rPr>
                <w:sz w:val="24"/>
              </w:rPr>
              <w:t xml:space="preserve">dvs. </w:t>
            </w:r>
            <w:r>
              <w:rPr>
                <w:sz w:val="24"/>
              </w:rPr>
              <w:t>NO</w:t>
            </w:r>
            <w:r w:rsidRPr="0061733E">
              <w:rPr>
                <w:sz w:val="24"/>
                <w:vertAlign w:val="subscript"/>
              </w:rPr>
              <w:t>2</w:t>
            </w:r>
            <w:r w:rsidR="0024733A">
              <w:rPr>
                <w:sz w:val="24"/>
              </w:rPr>
              <w:t>)</w:t>
            </w:r>
          </w:p>
        </w:tc>
        <w:tc>
          <w:tcPr>
            <w:tcW w:w="1508" w:type="dxa"/>
          </w:tcPr>
          <w:p w14:paraId="3D89494F" w14:textId="77777777" w:rsidR="0017783D" w:rsidRPr="002135B1" w:rsidRDefault="00631210" w:rsidP="00BE0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Nej</w:t>
            </w:r>
          </w:p>
        </w:tc>
      </w:tr>
      <w:tr w:rsidR="00101798" w:rsidRPr="002135B1" w14:paraId="3D894956" w14:textId="77777777" w:rsidTr="00E00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14:paraId="3D894951" w14:textId="77777777" w:rsidR="00101798" w:rsidRPr="002135B1" w:rsidRDefault="0017783D" w:rsidP="00BE044A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34" w:type="dxa"/>
          </w:tcPr>
          <w:p w14:paraId="3D894952" w14:textId="77777777" w:rsidR="00101798" w:rsidRPr="002135B1" w:rsidRDefault="00101798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134" w:type="dxa"/>
          </w:tcPr>
          <w:p w14:paraId="3D894953" w14:textId="77777777" w:rsidR="00101798" w:rsidRPr="002135B1" w:rsidRDefault="00101798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14:paraId="3D894954" w14:textId="6CE3F6F4" w:rsidR="00101798" w:rsidRPr="002135B1" w:rsidRDefault="00101798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20</w:t>
            </w:r>
            <w:r w:rsidR="0061733E">
              <w:rPr>
                <w:sz w:val="24"/>
              </w:rPr>
              <w:t>2</w:t>
            </w:r>
            <w:r>
              <w:rPr>
                <w:sz w:val="24"/>
              </w:rPr>
              <w:t>40</w:t>
            </w:r>
            <w:r w:rsidR="0061733E">
              <w:rPr>
                <w:sz w:val="24"/>
              </w:rPr>
              <w:t>32</w:t>
            </w:r>
            <w:r>
              <w:rPr>
                <w:sz w:val="24"/>
              </w:rPr>
              <w:t>8</w:t>
            </w:r>
          </w:p>
        </w:tc>
        <w:tc>
          <w:tcPr>
            <w:tcW w:w="1508" w:type="dxa"/>
          </w:tcPr>
          <w:p w14:paraId="3D894955" w14:textId="77777777" w:rsidR="00101798" w:rsidRPr="002135B1" w:rsidRDefault="00101798" w:rsidP="00BE04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  <w:tr w:rsidR="00101798" w:rsidRPr="002135B1" w14:paraId="3D89495C" w14:textId="77777777" w:rsidTr="00E00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14:paraId="3D894957" w14:textId="77777777" w:rsidR="00101798" w:rsidRPr="002135B1" w:rsidRDefault="0017783D" w:rsidP="00BE044A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4" w:type="dxa"/>
          </w:tcPr>
          <w:p w14:paraId="3D894958" w14:textId="77777777" w:rsidR="00101798" w:rsidRPr="002135B1" w:rsidRDefault="00101798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Tidpunkt</w:t>
            </w:r>
          </w:p>
        </w:tc>
        <w:tc>
          <w:tcPr>
            <w:tcW w:w="1134" w:type="dxa"/>
          </w:tcPr>
          <w:p w14:paraId="3D894959" w14:textId="77777777" w:rsidR="00101798" w:rsidRPr="002135B1" w:rsidRDefault="00BD44E3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14:paraId="3D89495A" w14:textId="77777777" w:rsidR="00101798" w:rsidRPr="002135B1" w:rsidRDefault="00101798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1300</w:t>
            </w:r>
            <w:r w:rsidR="00CF1233">
              <w:rPr>
                <w:sz w:val="24"/>
              </w:rPr>
              <w:t>00</w:t>
            </w:r>
          </w:p>
        </w:tc>
        <w:tc>
          <w:tcPr>
            <w:tcW w:w="1508" w:type="dxa"/>
          </w:tcPr>
          <w:p w14:paraId="3D89495B" w14:textId="77777777" w:rsidR="00101798" w:rsidRPr="002135B1" w:rsidRDefault="00101798" w:rsidP="00BE0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Ja</w:t>
            </w:r>
          </w:p>
        </w:tc>
      </w:tr>
    </w:tbl>
    <w:p w14:paraId="3D89495D" w14:textId="77777777" w:rsidR="00735764" w:rsidRDefault="00D74052" w:rsidP="00735764">
      <w:pPr>
        <w:rPr>
          <w:sz w:val="24"/>
        </w:rPr>
      </w:pPr>
      <w:r>
        <w:rPr>
          <w:b/>
          <w:sz w:val="24"/>
        </w:rPr>
        <w:br/>
      </w:r>
      <w:r w:rsidR="00735764" w:rsidRPr="00735764">
        <w:rPr>
          <w:b/>
          <w:sz w:val="24"/>
        </w:rPr>
        <w:t>Exempel</w:t>
      </w:r>
      <w:r w:rsidR="00735764">
        <w:rPr>
          <w:sz w:val="24"/>
        </w:rPr>
        <w:t>:</w:t>
      </w:r>
    </w:p>
    <w:p w14:paraId="3D89495E" w14:textId="4B1C9BB9" w:rsidR="00133A1C" w:rsidRDefault="00735764" w:rsidP="00735764">
      <w:pPr>
        <w:rPr>
          <w:sz w:val="24"/>
        </w:rPr>
      </w:pPr>
      <w:r>
        <w:rPr>
          <w:sz w:val="24"/>
        </w:rPr>
        <w:t>Filnamn: ”1080_3</w:t>
      </w:r>
      <w:r w:rsidR="0061733E">
        <w:rPr>
          <w:sz w:val="24"/>
        </w:rPr>
        <w:t>12</w:t>
      </w:r>
      <w:r w:rsidR="00666364">
        <w:rPr>
          <w:sz w:val="24"/>
        </w:rPr>
        <w:t>3</w:t>
      </w:r>
      <w:r>
        <w:rPr>
          <w:sz w:val="24"/>
        </w:rPr>
        <w:t>_</w:t>
      </w:r>
      <w:r w:rsidR="0061733E">
        <w:rPr>
          <w:sz w:val="24"/>
        </w:rPr>
        <w:t>8</w:t>
      </w:r>
      <w:r w:rsidR="0024733A">
        <w:rPr>
          <w:sz w:val="24"/>
        </w:rPr>
        <w:t>_</w:t>
      </w:r>
      <w:r>
        <w:rPr>
          <w:sz w:val="24"/>
        </w:rPr>
        <w:t>20</w:t>
      </w:r>
      <w:r w:rsidR="0061733E">
        <w:rPr>
          <w:sz w:val="24"/>
        </w:rPr>
        <w:t>2</w:t>
      </w:r>
      <w:r>
        <w:rPr>
          <w:sz w:val="24"/>
        </w:rPr>
        <w:t>40</w:t>
      </w:r>
      <w:r w:rsidR="0061733E">
        <w:rPr>
          <w:sz w:val="24"/>
        </w:rPr>
        <w:t>32</w:t>
      </w:r>
      <w:r>
        <w:rPr>
          <w:sz w:val="24"/>
        </w:rPr>
        <w:t>8_1300</w:t>
      </w:r>
      <w:r w:rsidR="00DD10C2">
        <w:rPr>
          <w:sz w:val="24"/>
        </w:rPr>
        <w:t>00</w:t>
      </w:r>
      <w:r>
        <w:rPr>
          <w:sz w:val="24"/>
        </w:rPr>
        <w:t>.csv”</w:t>
      </w:r>
    </w:p>
    <w:p w14:paraId="3D89495F" w14:textId="77777777" w:rsidR="00735764" w:rsidRDefault="00735764" w:rsidP="00735764"/>
    <w:p w14:paraId="3D894960" w14:textId="77777777" w:rsidR="00DB3C8E" w:rsidRDefault="00DB3C8E" w:rsidP="00DB3C8E">
      <w:pPr>
        <w:pStyle w:val="Rubrik2"/>
        <w:rPr>
          <w:sz w:val="24"/>
        </w:rPr>
      </w:pPr>
      <w:bookmarkStart w:id="5" w:name="_Toc162525658"/>
      <w:r w:rsidRPr="00DB3C8E">
        <w:rPr>
          <w:sz w:val="24"/>
        </w:rPr>
        <w:t xml:space="preserve">Leverans CSV till </w:t>
      </w:r>
      <w:proofErr w:type="spellStart"/>
      <w:r w:rsidRPr="00DB3C8E">
        <w:rPr>
          <w:sz w:val="24"/>
        </w:rPr>
        <w:t>datavärd</w:t>
      </w:r>
      <w:bookmarkEnd w:id="5"/>
      <w:proofErr w:type="spellEnd"/>
    </w:p>
    <w:p w14:paraId="3D894961" w14:textId="77777777" w:rsidR="00DB3C8E" w:rsidRPr="00DB3C8E" w:rsidRDefault="00DB3C8E" w:rsidP="00DB3C8E"/>
    <w:p w14:paraId="3D894962" w14:textId="5FC65FFB" w:rsidR="00DB3C8E" w:rsidRPr="002135B1" w:rsidRDefault="00732925" w:rsidP="00DB3C8E">
      <w:pPr>
        <w:rPr>
          <w:sz w:val="24"/>
        </w:rPr>
      </w:pPr>
      <w:r w:rsidRPr="00732925">
        <w:rPr>
          <w:sz w:val="24"/>
        </w:rPr>
        <w:t>Leverans</w:t>
      </w:r>
      <w:r w:rsidR="00B452C3">
        <w:rPr>
          <w:sz w:val="24"/>
        </w:rPr>
        <w:t xml:space="preserve"> av CSV</w:t>
      </w:r>
      <w:r w:rsidRPr="00732925">
        <w:rPr>
          <w:sz w:val="24"/>
        </w:rPr>
        <w:t xml:space="preserve"> sker </w:t>
      </w:r>
      <w:r w:rsidR="00B452C3">
        <w:rPr>
          <w:sz w:val="24"/>
        </w:rPr>
        <w:t xml:space="preserve">till utpekad </w:t>
      </w:r>
      <w:r w:rsidR="008E47B8">
        <w:rPr>
          <w:sz w:val="24"/>
        </w:rPr>
        <w:t>S</w:t>
      </w:r>
      <w:r w:rsidR="00B452C3">
        <w:rPr>
          <w:sz w:val="24"/>
        </w:rPr>
        <w:t>FTP-</w:t>
      </w:r>
      <w:r w:rsidRPr="00732925">
        <w:rPr>
          <w:sz w:val="24"/>
        </w:rPr>
        <w:t>server. Ad</w:t>
      </w:r>
      <w:r w:rsidR="00B452C3">
        <w:rPr>
          <w:sz w:val="24"/>
        </w:rPr>
        <w:t xml:space="preserve">ress och inloggningsinformation </w:t>
      </w:r>
      <w:r w:rsidRPr="00732925">
        <w:rPr>
          <w:sz w:val="24"/>
        </w:rPr>
        <w:t xml:space="preserve">fås efter kontakt med </w:t>
      </w:r>
      <w:r w:rsidR="00B452C3">
        <w:rPr>
          <w:sz w:val="24"/>
        </w:rPr>
        <w:t>Naturvårdsverket (</w:t>
      </w:r>
      <w:hyperlink r:id="rId16" w:history="1">
        <w:r w:rsidR="005E0B07" w:rsidRPr="00D666C2">
          <w:rPr>
            <w:rStyle w:val="Hyperlnk"/>
            <w:sz w:val="24"/>
          </w:rPr>
          <w:t>rapporteringluftkvalitet@naturvardsverket.se</w:t>
        </w:r>
      </w:hyperlink>
      <w:r w:rsidR="00B452C3">
        <w:rPr>
          <w:sz w:val="24"/>
        </w:rPr>
        <w:t>)</w:t>
      </w:r>
      <w:r>
        <w:rPr>
          <w:sz w:val="24"/>
        </w:rPr>
        <w:t>.</w:t>
      </w:r>
      <w:r w:rsidR="00BA1E95">
        <w:rPr>
          <w:sz w:val="24"/>
        </w:rPr>
        <w:t xml:space="preserve"> </w:t>
      </w:r>
    </w:p>
    <w:p w14:paraId="3D894963" w14:textId="77777777" w:rsidR="006D7571" w:rsidRDefault="006D7571" w:rsidP="00F43BB0">
      <w:pPr>
        <w:rPr>
          <w:rFonts w:cstheme="minorHAnsi"/>
        </w:rPr>
      </w:pPr>
    </w:p>
    <w:p w14:paraId="3D89497C" w14:textId="0DB77D2B" w:rsidR="00F43BB0" w:rsidRDefault="00F43BB0" w:rsidP="003E0714">
      <w:pPr>
        <w:pStyle w:val="Rubrik1"/>
      </w:pPr>
      <w:bookmarkStart w:id="6" w:name="_Toc162525659"/>
      <w:r>
        <w:lastRenderedPageBreak/>
        <w:t>Leveransinformation</w:t>
      </w:r>
      <w:r w:rsidR="00CE6DC4">
        <w:t xml:space="preserve">, </w:t>
      </w:r>
      <w:r w:rsidR="00154236">
        <w:t>CSV</w:t>
      </w:r>
      <w:bookmarkEnd w:id="6"/>
    </w:p>
    <w:p w14:paraId="3D89497D" w14:textId="77777777" w:rsidR="003E0714" w:rsidRPr="003E0714" w:rsidRDefault="003E0714" w:rsidP="003E0714"/>
    <w:p w14:paraId="3D89497F" w14:textId="0A76444A" w:rsidR="002135B1" w:rsidRPr="002135B1" w:rsidRDefault="00F43BB0" w:rsidP="00F43BB0">
      <w:pPr>
        <w:rPr>
          <w:sz w:val="24"/>
        </w:rPr>
      </w:pPr>
      <w:r w:rsidRPr="002135B1">
        <w:rPr>
          <w:sz w:val="24"/>
        </w:rPr>
        <w:t xml:space="preserve">Leveransinformation utgör den första samt den sista raden i CSV-filen. </w:t>
      </w:r>
      <w:r w:rsidR="002A4DFC" w:rsidRPr="002135B1">
        <w:rPr>
          <w:sz w:val="24"/>
        </w:rPr>
        <w:t>Dessa rader innehåller information om vem som leverera</w:t>
      </w:r>
      <w:r w:rsidR="001D288E" w:rsidRPr="002135B1">
        <w:rPr>
          <w:sz w:val="24"/>
        </w:rPr>
        <w:t>t data</w:t>
      </w:r>
      <w:r w:rsidR="002826CD" w:rsidRPr="002135B1">
        <w:rPr>
          <w:sz w:val="24"/>
        </w:rPr>
        <w:t xml:space="preserve"> samt vilken version av formatet som följts.</w:t>
      </w:r>
    </w:p>
    <w:p w14:paraId="3D894980" w14:textId="77777777" w:rsidR="00154236" w:rsidRDefault="00154236" w:rsidP="003E0714">
      <w:pPr>
        <w:pStyle w:val="Rubrik2"/>
        <w:rPr>
          <w:sz w:val="24"/>
        </w:rPr>
      </w:pPr>
      <w:bookmarkStart w:id="7" w:name="_Toc162525660"/>
      <w:proofErr w:type="spellStart"/>
      <w:r w:rsidRPr="00154236">
        <w:rPr>
          <w:sz w:val="24"/>
        </w:rPr>
        <w:t>Startrad</w:t>
      </w:r>
      <w:bookmarkEnd w:id="7"/>
      <w:proofErr w:type="spellEnd"/>
    </w:p>
    <w:p w14:paraId="3D894981" w14:textId="77777777" w:rsidR="002135B1" w:rsidRPr="002135B1" w:rsidRDefault="002135B1" w:rsidP="002135B1"/>
    <w:p w14:paraId="3D894982" w14:textId="77777777" w:rsidR="00A81A41" w:rsidRPr="002135B1" w:rsidRDefault="00A81A41" w:rsidP="00F43BB0">
      <w:pPr>
        <w:rPr>
          <w:sz w:val="24"/>
        </w:rPr>
      </w:pPr>
      <w:r w:rsidRPr="002135B1">
        <w:rPr>
          <w:b/>
          <w:sz w:val="24"/>
        </w:rPr>
        <w:t>Förklaring</w:t>
      </w:r>
      <w:r w:rsidR="0042123B" w:rsidRPr="002135B1">
        <w:rPr>
          <w:b/>
          <w:sz w:val="24"/>
        </w:rPr>
        <w:t xml:space="preserve"> </w:t>
      </w:r>
      <w:r w:rsidR="00D25246" w:rsidRPr="002135B1">
        <w:rPr>
          <w:b/>
          <w:sz w:val="24"/>
        </w:rPr>
        <w:t xml:space="preserve">fält, </w:t>
      </w:r>
      <w:proofErr w:type="spellStart"/>
      <w:r w:rsidR="0042123B" w:rsidRPr="002135B1">
        <w:rPr>
          <w:b/>
          <w:sz w:val="24"/>
        </w:rPr>
        <w:t>startrad</w:t>
      </w:r>
      <w:proofErr w:type="spellEnd"/>
      <w:r w:rsidRPr="002135B1">
        <w:rPr>
          <w:sz w:val="24"/>
        </w:rPr>
        <w:t>:</w:t>
      </w:r>
    </w:p>
    <w:p w14:paraId="3D894983" w14:textId="05C26542" w:rsidR="00A81A41" w:rsidRPr="002135B1" w:rsidRDefault="00A81A41" w:rsidP="00F43BB0">
      <w:pPr>
        <w:rPr>
          <w:sz w:val="24"/>
        </w:rPr>
      </w:pPr>
      <w:r w:rsidRPr="002135B1">
        <w:rPr>
          <w:b/>
          <w:i/>
          <w:sz w:val="24"/>
        </w:rPr>
        <w:t>Typ</w:t>
      </w:r>
      <w:r w:rsidRPr="002135B1">
        <w:rPr>
          <w:sz w:val="24"/>
        </w:rPr>
        <w:t xml:space="preserve">: </w:t>
      </w:r>
      <w:r w:rsidR="002826CD" w:rsidRPr="002135B1">
        <w:rPr>
          <w:sz w:val="24"/>
        </w:rPr>
        <w:t>Vilken typ av</w:t>
      </w:r>
      <w:r w:rsidR="00D24D08" w:rsidRPr="002135B1">
        <w:rPr>
          <w:sz w:val="24"/>
        </w:rPr>
        <w:t xml:space="preserve"> </w:t>
      </w:r>
      <w:r w:rsidR="00D24D08">
        <w:rPr>
          <w:sz w:val="24"/>
        </w:rPr>
        <w:t>rad det är</w:t>
      </w:r>
      <w:r w:rsidR="002826CD" w:rsidRPr="002135B1">
        <w:rPr>
          <w:sz w:val="24"/>
        </w:rPr>
        <w:t>, anges 001 för första raden samt 999 för den sista.</w:t>
      </w:r>
    </w:p>
    <w:p w14:paraId="3D894984" w14:textId="77FEF180" w:rsidR="002826CD" w:rsidRPr="002135B1" w:rsidRDefault="002826CD" w:rsidP="002826CD">
      <w:pPr>
        <w:pStyle w:val="HTML-frformaterad"/>
        <w:rPr>
          <w:rFonts w:asciiTheme="minorHAnsi" w:hAnsiTheme="minorHAnsi" w:cstheme="minorHAnsi"/>
          <w:color w:val="000000"/>
          <w:sz w:val="24"/>
        </w:rPr>
      </w:pPr>
      <w:r w:rsidRPr="002135B1">
        <w:rPr>
          <w:rFonts w:asciiTheme="minorHAnsi" w:hAnsiTheme="minorHAnsi" w:cstheme="minorHAnsi"/>
          <w:b/>
          <w:i/>
          <w:sz w:val="24"/>
        </w:rPr>
        <w:t>Tidpunkt</w:t>
      </w:r>
      <w:r w:rsidRPr="002135B1">
        <w:rPr>
          <w:rFonts w:asciiTheme="minorHAnsi" w:hAnsiTheme="minorHAnsi" w:cstheme="minorHAnsi"/>
          <w:sz w:val="24"/>
        </w:rPr>
        <w:t xml:space="preserve">: Tidpunkt när CSV-fil skapades, exempel </w:t>
      </w:r>
      <w:r w:rsidR="003E0714" w:rsidRPr="002135B1">
        <w:rPr>
          <w:rFonts w:asciiTheme="minorHAnsi" w:hAnsiTheme="minorHAnsi" w:cstheme="minorHAnsi"/>
          <w:color w:val="000000"/>
          <w:sz w:val="24"/>
        </w:rPr>
        <w:t>20</w:t>
      </w:r>
      <w:r w:rsidR="00515A60">
        <w:rPr>
          <w:rFonts w:asciiTheme="minorHAnsi" w:hAnsiTheme="minorHAnsi" w:cstheme="minorHAnsi"/>
          <w:color w:val="000000"/>
          <w:sz w:val="24"/>
        </w:rPr>
        <w:t>2</w:t>
      </w:r>
      <w:r w:rsidR="003E0714" w:rsidRPr="002135B1">
        <w:rPr>
          <w:rFonts w:asciiTheme="minorHAnsi" w:hAnsiTheme="minorHAnsi" w:cstheme="minorHAnsi"/>
          <w:color w:val="000000"/>
          <w:sz w:val="24"/>
        </w:rPr>
        <w:t>4</w:t>
      </w:r>
      <w:r w:rsidRPr="002135B1">
        <w:rPr>
          <w:rFonts w:asciiTheme="minorHAnsi" w:hAnsiTheme="minorHAnsi" w:cstheme="minorHAnsi"/>
          <w:color w:val="000000"/>
          <w:sz w:val="24"/>
        </w:rPr>
        <w:t>-0</w:t>
      </w:r>
      <w:r w:rsidR="00515A60">
        <w:rPr>
          <w:rFonts w:asciiTheme="minorHAnsi" w:hAnsiTheme="minorHAnsi" w:cstheme="minorHAnsi"/>
          <w:color w:val="000000"/>
          <w:sz w:val="24"/>
        </w:rPr>
        <w:t>3</w:t>
      </w:r>
      <w:r w:rsidRPr="002135B1">
        <w:rPr>
          <w:rFonts w:asciiTheme="minorHAnsi" w:hAnsiTheme="minorHAnsi" w:cstheme="minorHAnsi"/>
          <w:color w:val="000000"/>
          <w:sz w:val="24"/>
        </w:rPr>
        <w:t>-</w:t>
      </w:r>
      <w:r w:rsidR="00515A60">
        <w:rPr>
          <w:rFonts w:asciiTheme="minorHAnsi" w:hAnsiTheme="minorHAnsi" w:cstheme="minorHAnsi"/>
          <w:color w:val="000000"/>
          <w:sz w:val="24"/>
        </w:rPr>
        <w:t>28</w:t>
      </w:r>
      <w:r w:rsidRPr="002135B1">
        <w:rPr>
          <w:rFonts w:asciiTheme="minorHAnsi" w:hAnsiTheme="minorHAnsi" w:cstheme="minorHAnsi"/>
          <w:color w:val="000000"/>
          <w:sz w:val="24"/>
        </w:rPr>
        <w:t>T</w:t>
      </w:r>
      <w:r w:rsidR="00054453">
        <w:rPr>
          <w:rFonts w:asciiTheme="minorHAnsi" w:hAnsiTheme="minorHAnsi" w:cstheme="minorHAnsi"/>
          <w:color w:val="000000"/>
          <w:sz w:val="24"/>
        </w:rPr>
        <w:t>15</w:t>
      </w:r>
      <w:r w:rsidRPr="002135B1">
        <w:rPr>
          <w:rFonts w:asciiTheme="minorHAnsi" w:hAnsiTheme="minorHAnsi" w:cstheme="minorHAnsi"/>
          <w:color w:val="000000"/>
          <w:sz w:val="24"/>
        </w:rPr>
        <w:t>:</w:t>
      </w:r>
      <w:r w:rsidR="00054453">
        <w:rPr>
          <w:rFonts w:asciiTheme="minorHAnsi" w:hAnsiTheme="minorHAnsi" w:cstheme="minorHAnsi"/>
          <w:color w:val="000000"/>
          <w:sz w:val="24"/>
        </w:rPr>
        <w:t>1</w:t>
      </w:r>
      <w:r w:rsidRPr="002135B1">
        <w:rPr>
          <w:rFonts w:asciiTheme="minorHAnsi" w:hAnsiTheme="minorHAnsi" w:cstheme="minorHAnsi"/>
          <w:color w:val="000000"/>
          <w:sz w:val="24"/>
        </w:rPr>
        <w:t>2+01:00</w:t>
      </w:r>
      <w:r w:rsidR="005E0B07">
        <w:rPr>
          <w:rFonts w:asciiTheme="minorHAnsi" w:hAnsiTheme="minorHAnsi" w:cstheme="minorHAnsi"/>
          <w:color w:val="000000"/>
          <w:sz w:val="24"/>
        </w:rPr>
        <w:t xml:space="preserve"> (Obs! +01:00 betyder svensk vintertid).</w:t>
      </w:r>
    </w:p>
    <w:p w14:paraId="3D894985" w14:textId="77777777" w:rsidR="002826CD" w:rsidRPr="002135B1" w:rsidRDefault="002826CD" w:rsidP="002826CD">
      <w:pPr>
        <w:pStyle w:val="HTML-frformaterad"/>
        <w:rPr>
          <w:rFonts w:asciiTheme="minorHAnsi" w:hAnsiTheme="minorHAnsi" w:cstheme="minorHAnsi"/>
          <w:color w:val="000000"/>
          <w:sz w:val="24"/>
        </w:rPr>
      </w:pPr>
    </w:p>
    <w:p w14:paraId="3D894986" w14:textId="7A0D8168" w:rsidR="002826CD" w:rsidRPr="002135B1" w:rsidRDefault="00640EC8" w:rsidP="002826CD">
      <w:pPr>
        <w:pStyle w:val="HTML-frformaterad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i/>
          <w:color w:val="000000"/>
          <w:sz w:val="24"/>
        </w:rPr>
        <w:t>Kommun*</w:t>
      </w:r>
      <w:r w:rsidR="002826CD" w:rsidRPr="002135B1">
        <w:rPr>
          <w:rFonts w:asciiTheme="minorHAnsi" w:hAnsiTheme="minorHAnsi" w:cstheme="minorHAnsi"/>
          <w:color w:val="000000"/>
          <w:sz w:val="24"/>
        </w:rPr>
        <w:t>: Vilken kommun är det som levererar data</w:t>
      </w:r>
      <w:r w:rsidR="00E1084E" w:rsidRPr="002135B1">
        <w:rPr>
          <w:rFonts w:asciiTheme="minorHAnsi" w:hAnsiTheme="minorHAnsi" w:cstheme="minorHAnsi"/>
          <w:color w:val="000000"/>
          <w:sz w:val="24"/>
        </w:rPr>
        <w:t>. Kommunkod anges</w:t>
      </w:r>
      <w:r w:rsidR="005216E5">
        <w:rPr>
          <w:rStyle w:val="Fotnotsreferens"/>
          <w:rFonts w:asciiTheme="minorHAnsi" w:hAnsiTheme="minorHAnsi" w:cstheme="minorHAnsi"/>
          <w:color w:val="000000"/>
          <w:sz w:val="24"/>
        </w:rPr>
        <w:footnoteReference w:id="5"/>
      </w:r>
    </w:p>
    <w:p w14:paraId="3D894987" w14:textId="77777777" w:rsidR="002826CD" w:rsidRPr="002135B1" w:rsidRDefault="002826CD" w:rsidP="002826CD">
      <w:pPr>
        <w:pStyle w:val="HTML-frformaterad"/>
        <w:rPr>
          <w:rFonts w:asciiTheme="minorHAnsi" w:hAnsiTheme="minorHAnsi" w:cstheme="minorHAnsi"/>
          <w:color w:val="000000"/>
          <w:sz w:val="24"/>
        </w:rPr>
      </w:pPr>
    </w:p>
    <w:p w14:paraId="3D894988" w14:textId="77777777" w:rsidR="002826CD" w:rsidRPr="002135B1" w:rsidRDefault="002826CD" w:rsidP="002826CD">
      <w:pPr>
        <w:pStyle w:val="HTML-frformaterad"/>
        <w:rPr>
          <w:rFonts w:asciiTheme="minorHAnsi" w:hAnsiTheme="minorHAnsi" w:cstheme="minorHAnsi"/>
          <w:color w:val="000000"/>
          <w:sz w:val="24"/>
        </w:rPr>
      </w:pPr>
      <w:r w:rsidRPr="002135B1">
        <w:rPr>
          <w:rFonts w:asciiTheme="minorHAnsi" w:hAnsiTheme="minorHAnsi" w:cstheme="minorHAnsi"/>
          <w:b/>
          <w:i/>
          <w:color w:val="000000"/>
          <w:sz w:val="24"/>
        </w:rPr>
        <w:t>Utförare</w:t>
      </w:r>
      <w:r w:rsidR="00640EC8">
        <w:rPr>
          <w:rFonts w:asciiTheme="minorHAnsi" w:hAnsiTheme="minorHAnsi" w:cstheme="minorHAnsi"/>
          <w:b/>
          <w:i/>
          <w:color w:val="000000"/>
          <w:sz w:val="24"/>
        </w:rPr>
        <w:t>*</w:t>
      </w:r>
      <w:r w:rsidRPr="002135B1">
        <w:rPr>
          <w:rFonts w:asciiTheme="minorHAnsi" w:hAnsiTheme="minorHAnsi" w:cstheme="minorHAnsi"/>
          <w:color w:val="000000"/>
          <w:sz w:val="24"/>
        </w:rPr>
        <w:t>: Om utförare är annan än kommun kan det anges här</w:t>
      </w:r>
    </w:p>
    <w:p w14:paraId="3D894989" w14:textId="77777777" w:rsidR="002826CD" w:rsidRPr="002135B1" w:rsidRDefault="002826CD" w:rsidP="002826CD">
      <w:pPr>
        <w:pStyle w:val="HTML-frformaterad"/>
        <w:rPr>
          <w:rFonts w:asciiTheme="minorHAnsi" w:hAnsiTheme="minorHAnsi" w:cstheme="minorHAnsi"/>
          <w:color w:val="000000"/>
          <w:sz w:val="24"/>
        </w:rPr>
      </w:pPr>
    </w:p>
    <w:p w14:paraId="3D89498A" w14:textId="77777777" w:rsidR="002826CD" w:rsidRPr="002135B1" w:rsidRDefault="002826CD" w:rsidP="003E0714">
      <w:pPr>
        <w:pStyle w:val="HTML-frformaterad"/>
        <w:rPr>
          <w:rFonts w:asciiTheme="minorHAnsi" w:hAnsiTheme="minorHAnsi" w:cstheme="minorHAnsi"/>
          <w:color w:val="000000"/>
          <w:sz w:val="24"/>
        </w:rPr>
      </w:pPr>
      <w:r w:rsidRPr="002135B1">
        <w:rPr>
          <w:rFonts w:asciiTheme="minorHAnsi" w:hAnsiTheme="minorHAnsi" w:cstheme="minorHAnsi"/>
          <w:b/>
          <w:i/>
          <w:color w:val="000000"/>
          <w:sz w:val="24"/>
        </w:rPr>
        <w:t>Version</w:t>
      </w:r>
      <w:r w:rsidRPr="002135B1">
        <w:rPr>
          <w:rFonts w:asciiTheme="minorHAnsi" w:hAnsiTheme="minorHAnsi" w:cstheme="minorHAnsi"/>
          <w:color w:val="000000"/>
          <w:sz w:val="24"/>
        </w:rPr>
        <w:t>: Vilken version av styrdokument har följts</w:t>
      </w:r>
      <w:r w:rsidR="00D74052">
        <w:rPr>
          <w:rFonts w:asciiTheme="minorHAnsi" w:hAnsiTheme="minorHAnsi" w:cstheme="minorHAnsi"/>
          <w:color w:val="000000"/>
          <w:sz w:val="24"/>
        </w:rPr>
        <w:t xml:space="preserve"> (denna version är 1.6)</w:t>
      </w:r>
    </w:p>
    <w:p w14:paraId="3D89498B" w14:textId="77777777" w:rsidR="003E0714" w:rsidRPr="002135B1" w:rsidRDefault="003E0714" w:rsidP="003E0714">
      <w:pPr>
        <w:pStyle w:val="HTML-frformaterad"/>
        <w:rPr>
          <w:rFonts w:asciiTheme="minorHAnsi" w:hAnsiTheme="minorHAnsi" w:cstheme="minorHAnsi"/>
          <w:color w:val="000000"/>
          <w:sz w:val="24"/>
        </w:rPr>
      </w:pPr>
    </w:p>
    <w:p w14:paraId="3D89498C" w14:textId="77777777" w:rsidR="002826CD" w:rsidRPr="00672583" w:rsidRDefault="002826CD" w:rsidP="00F43BB0">
      <w:r w:rsidRPr="00672583">
        <w:rPr>
          <w:b/>
        </w:rPr>
        <w:t>*</w:t>
      </w:r>
      <w:r w:rsidR="00A81A41" w:rsidRPr="00672583">
        <w:t xml:space="preserve">Vilken kommun som rapporterar skall </w:t>
      </w:r>
      <w:r w:rsidR="00A81A41" w:rsidRPr="00672583">
        <w:rPr>
          <w:b/>
        </w:rPr>
        <w:t>alltid</w:t>
      </w:r>
      <w:r w:rsidR="00A81A41" w:rsidRPr="00672583">
        <w:t xml:space="preserve"> anges; </w:t>
      </w:r>
      <w:r w:rsidRPr="00672583">
        <w:t xml:space="preserve">att ange </w:t>
      </w:r>
      <w:r w:rsidR="00A81A41" w:rsidRPr="00672583">
        <w:t>utförare</w:t>
      </w:r>
      <w:r w:rsidRPr="00672583">
        <w:t xml:space="preserve"> är inte obligatoriskt</w:t>
      </w:r>
      <w:r w:rsidR="00A81A41" w:rsidRPr="00672583">
        <w:t>.</w:t>
      </w:r>
    </w:p>
    <w:p w14:paraId="3D89498D" w14:textId="77777777" w:rsidR="001D288E" w:rsidRPr="002135B1" w:rsidRDefault="0016170D" w:rsidP="00F43BB0">
      <w:pPr>
        <w:rPr>
          <w:b/>
          <w:sz w:val="24"/>
        </w:rPr>
      </w:pPr>
      <w:proofErr w:type="spellStart"/>
      <w:r w:rsidRPr="002135B1">
        <w:rPr>
          <w:b/>
          <w:sz w:val="24"/>
        </w:rPr>
        <w:t>Startrad</w:t>
      </w:r>
      <w:proofErr w:type="spellEnd"/>
      <w:r w:rsidR="001D288E" w:rsidRPr="002135B1">
        <w:rPr>
          <w:b/>
          <w:sz w:val="24"/>
        </w:rPr>
        <w:t>:</w:t>
      </w:r>
    </w:p>
    <w:tbl>
      <w:tblPr>
        <w:tblStyle w:val="Ljusskuggning"/>
        <w:tblW w:w="0" w:type="auto"/>
        <w:tblLook w:val="04A0" w:firstRow="1" w:lastRow="0" w:firstColumn="1" w:lastColumn="0" w:noHBand="0" w:noVBand="1"/>
      </w:tblPr>
      <w:tblGrid>
        <w:gridCol w:w="948"/>
        <w:gridCol w:w="1529"/>
        <w:gridCol w:w="1378"/>
        <w:gridCol w:w="3707"/>
        <w:gridCol w:w="1508"/>
      </w:tblGrid>
      <w:tr w:rsidR="001D288E" w:rsidRPr="002135B1" w14:paraId="3D894993" w14:textId="77777777" w:rsidTr="00A81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98E" w14:textId="77777777" w:rsidR="001D288E" w:rsidRPr="002135B1" w:rsidRDefault="001D288E" w:rsidP="00F43BB0">
            <w:pPr>
              <w:rPr>
                <w:sz w:val="24"/>
              </w:rPr>
            </w:pPr>
            <w:proofErr w:type="spellStart"/>
            <w:r w:rsidRPr="002135B1">
              <w:rPr>
                <w:sz w:val="24"/>
              </w:rPr>
              <w:t>Fältnr</w:t>
            </w:r>
            <w:proofErr w:type="spellEnd"/>
          </w:p>
        </w:tc>
        <w:tc>
          <w:tcPr>
            <w:tcW w:w="1559" w:type="dxa"/>
          </w:tcPr>
          <w:p w14:paraId="3D89498F" w14:textId="77777777" w:rsidR="001D288E" w:rsidRPr="002135B1" w:rsidRDefault="001D288E" w:rsidP="00F43B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Namn</w:t>
            </w:r>
          </w:p>
        </w:tc>
        <w:tc>
          <w:tcPr>
            <w:tcW w:w="1418" w:type="dxa"/>
          </w:tcPr>
          <w:p w14:paraId="3D894990" w14:textId="77777777" w:rsidR="001D288E" w:rsidRPr="002135B1" w:rsidRDefault="001D288E" w:rsidP="00F43B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Längd (max)</w:t>
            </w:r>
          </w:p>
        </w:tc>
        <w:tc>
          <w:tcPr>
            <w:tcW w:w="3827" w:type="dxa"/>
          </w:tcPr>
          <w:p w14:paraId="3D894991" w14:textId="77777777" w:rsidR="001D288E" w:rsidRPr="002135B1" w:rsidRDefault="001D288E" w:rsidP="00F43B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Innehåll</w:t>
            </w:r>
          </w:p>
        </w:tc>
        <w:tc>
          <w:tcPr>
            <w:tcW w:w="1449" w:type="dxa"/>
          </w:tcPr>
          <w:p w14:paraId="3D894992" w14:textId="77777777" w:rsidR="001D288E" w:rsidRPr="002135B1" w:rsidRDefault="001D288E" w:rsidP="00F43B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Obligatoriskt</w:t>
            </w:r>
          </w:p>
        </w:tc>
      </w:tr>
      <w:tr w:rsidR="001D288E" w:rsidRPr="002135B1" w14:paraId="3D894999" w14:textId="77777777" w:rsidTr="00A8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994" w14:textId="77777777" w:rsidR="001D288E" w:rsidRPr="002135B1" w:rsidRDefault="001D288E" w:rsidP="00F43BB0">
            <w:pPr>
              <w:rPr>
                <w:sz w:val="24"/>
              </w:rPr>
            </w:pPr>
            <w:r w:rsidRPr="002135B1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D894995" w14:textId="77777777" w:rsidR="001D288E" w:rsidRPr="002135B1" w:rsidRDefault="0058337F" w:rsidP="00F43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Typ</w:t>
            </w:r>
          </w:p>
        </w:tc>
        <w:tc>
          <w:tcPr>
            <w:tcW w:w="1418" w:type="dxa"/>
          </w:tcPr>
          <w:p w14:paraId="3D894996" w14:textId="77777777" w:rsidR="001D288E" w:rsidRPr="002135B1" w:rsidRDefault="0058337F" w:rsidP="00F43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3</w:t>
            </w:r>
          </w:p>
        </w:tc>
        <w:tc>
          <w:tcPr>
            <w:tcW w:w="3827" w:type="dxa"/>
          </w:tcPr>
          <w:p w14:paraId="3D894997" w14:textId="77777777" w:rsidR="001D288E" w:rsidRPr="002135B1" w:rsidRDefault="00A81A41" w:rsidP="00F43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001</w:t>
            </w:r>
          </w:p>
        </w:tc>
        <w:tc>
          <w:tcPr>
            <w:tcW w:w="1449" w:type="dxa"/>
          </w:tcPr>
          <w:p w14:paraId="3D894998" w14:textId="77777777" w:rsidR="001D288E" w:rsidRPr="002135B1" w:rsidRDefault="0058337F" w:rsidP="00A81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  <w:tr w:rsidR="001D288E" w:rsidRPr="002135B1" w14:paraId="3D89499F" w14:textId="77777777" w:rsidTr="00A81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99A" w14:textId="77777777" w:rsidR="001D288E" w:rsidRPr="002135B1" w:rsidRDefault="001D288E" w:rsidP="00F43BB0">
            <w:pPr>
              <w:rPr>
                <w:sz w:val="24"/>
              </w:rPr>
            </w:pPr>
            <w:r w:rsidRPr="002135B1"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3D89499B" w14:textId="77777777" w:rsidR="001D288E" w:rsidRPr="002135B1" w:rsidRDefault="0058337F" w:rsidP="00F43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Tidpunkt</w:t>
            </w:r>
          </w:p>
        </w:tc>
        <w:tc>
          <w:tcPr>
            <w:tcW w:w="1418" w:type="dxa"/>
          </w:tcPr>
          <w:p w14:paraId="3D89499C" w14:textId="77777777" w:rsidR="001D288E" w:rsidRPr="002135B1" w:rsidRDefault="0058337F" w:rsidP="00F43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22</w:t>
            </w:r>
          </w:p>
        </w:tc>
        <w:tc>
          <w:tcPr>
            <w:tcW w:w="3827" w:type="dxa"/>
          </w:tcPr>
          <w:p w14:paraId="3D89499D" w14:textId="41707EF5" w:rsidR="001D288E" w:rsidRPr="002135B1" w:rsidRDefault="0058337F" w:rsidP="005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0"/>
                <w:lang w:eastAsia="sv-SE"/>
              </w:rPr>
            </w:pPr>
            <w:r w:rsidRPr="002135B1">
              <w:rPr>
                <w:rFonts w:eastAsia="Times New Roman" w:cstheme="minorHAnsi"/>
                <w:color w:val="000000"/>
                <w:sz w:val="24"/>
                <w:szCs w:val="20"/>
                <w:lang w:eastAsia="sv-SE"/>
              </w:rPr>
              <w:t>YYYY-MM-DDThh:mm</w:t>
            </w:r>
            <w:r w:rsidR="005216E5">
              <w:rPr>
                <w:rFonts w:eastAsia="Times New Roman" w:cstheme="minorHAnsi"/>
                <w:color w:val="000000"/>
                <w:sz w:val="24"/>
                <w:szCs w:val="20"/>
                <w:lang w:eastAsia="sv-SE"/>
              </w:rPr>
              <w:t>+01:00</w:t>
            </w:r>
          </w:p>
        </w:tc>
        <w:tc>
          <w:tcPr>
            <w:tcW w:w="1449" w:type="dxa"/>
          </w:tcPr>
          <w:p w14:paraId="3D89499E" w14:textId="77777777" w:rsidR="001D288E" w:rsidRPr="002135B1" w:rsidRDefault="0058337F" w:rsidP="00A81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  <w:tr w:rsidR="001D288E" w:rsidRPr="002135B1" w14:paraId="3D8949A5" w14:textId="77777777" w:rsidTr="00A8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9A0" w14:textId="77777777" w:rsidR="001D288E" w:rsidRPr="002135B1" w:rsidRDefault="001D288E" w:rsidP="00F43BB0">
            <w:pPr>
              <w:rPr>
                <w:sz w:val="24"/>
              </w:rPr>
            </w:pPr>
            <w:r w:rsidRPr="002135B1"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3D8949A1" w14:textId="77777777" w:rsidR="001D288E" w:rsidRPr="002135B1" w:rsidRDefault="0058337F" w:rsidP="00F43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Kommun</w:t>
            </w:r>
          </w:p>
        </w:tc>
        <w:tc>
          <w:tcPr>
            <w:tcW w:w="1418" w:type="dxa"/>
          </w:tcPr>
          <w:p w14:paraId="3D8949A2" w14:textId="77777777" w:rsidR="001D288E" w:rsidRPr="002135B1" w:rsidRDefault="00E1084E" w:rsidP="00F43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4</w:t>
            </w:r>
          </w:p>
        </w:tc>
        <w:tc>
          <w:tcPr>
            <w:tcW w:w="3827" w:type="dxa"/>
          </w:tcPr>
          <w:p w14:paraId="3D8949A3" w14:textId="77777777" w:rsidR="001D288E" w:rsidRPr="002135B1" w:rsidRDefault="00E1084E" w:rsidP="00F43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2482 (Skellefteå)</w:t>
            </w:r>
          </w:p>
        </w:tc>
        <w:tc>
          <w:tcPr>
            <w:tcW w:w="1449" w:type="dxa"/>
          </w:tcPr>
          <w:p w14:paraId="3D8949A4" w14:textId="77777777" w:rsidR="001D288E" w:rsidRPr="002135B1" w:rsidRDefault="0058337F" w:rsidP="00A81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  <w:tr w:rsidR="001D288E" w:rsidRPr="002135B1" w14:paraId="3D8949AB" w14:textId="77777777" w:rsidTr="00A81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9A6" w14:textId="77777777" w:rsidR="001D288E" w:rsidRPr="002135B1" w:rsidRDefault="001D288E" w:rsidP="00F43BB0">
            <w:pPr>
              <w:rPr>
                <w:sz w:val="24"/>
              </w:rPr>
            </w:pPr>
            <w:r w:rsidRPr="002135B1"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3D8949A7" w14:textId="77777777" w:rsidR="001D288E" w:rsidRPr="002135B1" w:rsidRDefault="0058337F" w:rsidP="00F43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Utförare</w:t>
            </w:r>
          </w:p>
        </w:tc>
        <w:tc>
          <w:tcPr>
            <w:tcW w:w="1418" w:type="dxa"/>
          </w:tcPr>
          <w:p w14:paraId="3D8949A8" w14:textId="77777777" w:rsidR="001D288E" w:rsidRPr="002135B1" w:rsidRDefault="00A81A41" w:rsidP="00F43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50</w:t>
            </w:r>
          </w:p>
        </w:tc>
        <w:tc>
          <w:tcPr>
            <w:tcW w:w="3827" w:type="dxa"/>
          </w:tcPr>
          <w:p w14:paraId="3D8949A9" w14:textId="77777777" w:rsidR="001D288E" w:rsidRPr="002135B1" w:rsidRDefault="00A81A41" w:rsidP="00F43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*</w:t>
            </w:r>
            <w:r w:rsidRPr="002135B1">
              <w:rPr>
                <w:i/>
                <w:sz w:val="24"/>
              </w:rPr>
              <w:t>Om annan än kommun</w:t>
            </w:r>
          </w:p>
        </w:tc>
        <w:tc>
          <w:tcPr>
            <w:tcW w:w="1449" w:type="dxa"/>
          </w:tcPr>
          <w:p w14:paraId="3D8949AA" w14:textId="77777777" w:rsidR="001D288E" w:rsidRPr="002135B1" w:rsidRDefault="0058337F" w:rsidP="00A81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Nej</w:t>
            </w:r>
          </w:p>
        </w:tc>
      </w:tr>
      <w:tr w:rsidR="001D288E" w:rsidRPr="002135B1" w14:paraId="3D8949B1" w14:textId="77777777" w:rsidTr="00A8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9AC" w14:textId="77777777" w:rsidR="001D288E" w:rsidRPr="002135B1" w:rsidRDefault="001D288E" w:rsidP="00F43BB0">
            <w:pPr>
              <w:rPr>
                <w:sz w:val="24"/>
              </w:rPr>
            </w:pPr>
            <w:r w:rsidRPr="002135B1">
              <w:rPr>
                <w:sz w:val="24"/>
              </w:rPr>
              <w:t>5</w:t>
            </w:r>
          </w:p>
        </w:tc>
        <w:tc>
          <w:tcPr>
            <w:tcW w:w="1559" w:type="dxa"/>
          </w:tcPr>
          <w:p w14:paraId="3D8949AD" w14:textId="77777777" w:rsidR="001D288E" w:rsidRPr="002135B1" w:rsidRDefault="0058337F" w:rsidP="00F43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Version</w:t>
            </w:r>
          </w:p>
        </w:tc>
        <w:tc>
          <w:tcPr>
            <w:tcW w:w="1418" w:type="dxa"/>
          </w:tcPr>
          <w:p w14:paraId="3D8949AE" w14:textId="77777777" w:rsidR="001D288E" w:rsidRPr="002135B1" w:rsidRDefault="00475E12" w:rsidP="00F43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 w14:paraId="3D8949AF" w14:textId="77777777" w:rsidR="001D288E" w:rsidRPr="002135B1" w:rsidRDefault="00672583" w:rsidP="003C7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</w:t>
            </w:r>
            <w:r w:rsidR="00D74052">
              <w:rPr>
                <w:sz w:val="24"/>
              </w:rPr>
              <w:t>6</w:t>
            </w:r>
          </w:p>
        </w:tc>
        <w:tc>
          <w:tcPr>
            <w:tcW w:w="1449" w:type="dxa"/>
          </w:tcPr>
          <w:p w14:paraId="3D8949B0" w14:textId="77777777" w:rsidR="001D288E" w:rsidRPr="002135B1" w:rsidRDefault="0058337F" w:rsidP="00A81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</w:tbl>
    <w:p w14:paraId="3D8949B2" w14:textId="77777777" w:rsidR="0042123B" w:rsidRDefault="001D288E" w:rsidP="00F43BB0">
      <w:r>
        <w:tab/>
      </w:r>
    </w:p>
    <w:p w14:paraId="3D8949B3" w14:textId="77777777" w:rsidR="00154236" w:rsidRDefault="00154236" w:rsidP="003E0714">
      <w:pPr>
        <w:pStyle w:val="Rubrik2"/>
        <w:rPr>
          <w:sz w:val="28"/>
        </w:rPr>
      </w:pPr>
      <w:bookmarkStart w:id="8" w:name="_Toc162525661"/>
      <w:r w:rsidRPr="005A5799">
        <w:rPr>
          <w:sz w:val="24"/>
        </w:rPr>
        <w:t>Slutrad</w:t>
      </w:r>
      <w:bookmarkEnd w:id="8"/>
    </w:p>
    <w:p w14:paraId="3D8949B4" w14:textId="77777777" w:rsidR="002135B1" w:rsidRPr="002135B1" w:rsidRDefault="002135B1" w:rsidP="002135B1"/>
    <w:p w14:paraId="3D8949B5" w14:textId="77777777" w:rsidR="0042123B" w:rsidRPr="002135B1" w:rsidRDefault="0042123B" w:rsidP="0042123B">
      <w:pPr>
        <w:rPr>
          <w:sz w:val="24"/>
        </w:rPr>
      </w:pPr>
      <w:r w:rsidRPr="002135B1">
        <w:rPr>
          <w:b/>
          <w:sz w:val="24"/>
        </w:rPr>
        <w:t>Förklaring</w:t>
      </w:r>
      <w:r w:rsidR="00D25246" w:rsidRPr="002135B1">
        <w:rPr>
          <w:b/>
          <w:sz w:val="24"/>
        </w:rPr>
        <w:t xml:space="preserve"> fält,</w:t>
      </w:r>
      <w:r w:rsidRPr="002135B1">
        <w:rPr>
          <w:b/>
          <w:sz w:val="24"/>
        </w:rPr>
        <w:t xml:space="preserve"> slutrad</w:t>
      </w:r>
      <w:r w:rsidRPr="002135B1">
        <w:rPr>
          <w:sz w:val="24"/>
        </w:rPr>
        <w:t>:</w:t>
      </w:r>
    </w:p>
    <w:p w14:paraId="3D8949B6" w14:textId="39D8A700" w:rsidR="0042123B" w:rsidRPr="002135B1" w:rsidRDefault="0042123B" w:rsidP="0042123B">
      <w:pPr>
        <w:rPr>
          <w:sz w:val="24"/>
        </w:rPr>
      </w:pPr>
      <w:r w:rsidRPr="002135B1">
        <w:rPr>
          <w:b/>
          <w:i/>
          <w:sz w:val="24"/>
        </w:rPr>
        <w:t>Typ</w:t>
      </w:r>
      <w:r w:rsidRPr="002135B1">
        <w:rPr>
          <w:sz w:val="24"/>
        </w:rPr>
        <w:t xml:space="preserve">: Vilken typ av </w:t>
      </w:r>
      <w:r w:rsidR="00D24D08">
        <w:rPr>
          <w:sz w:val="24"/>
        </w:rPr>
        <w:t>rad det är</w:t>
      </w:r>
      <w:r w:rsidRPr="002135B1">
        <w:rPr>
          <w:sz w:val="24"/>
        </w:rPr>
        <w:t>, anges 001 för första raden samt 999 för den sista.</w:t>
      </w:r>
    </w:p>
    <w:p w14:paraId="3D8949B7" w14:textId="77777777" w:rsidR="001D288E" w:rsidRPr="002135B1" w:rsidRDefault="0042123B" w:rsidP="0042123B">
      <w:pPr>
        <w:pStyle w:val="HTML-frformaterad"/>
        <w:rPr>
          <w:rFonts w:asciiTheme="minorHAnsi" w:hAnsiTheme="minorHAnsi" w:cstheme="minorHAnsi"/>
          <w:sz w:val="24"/>
        </w:rPr>
      </w:pPr>
      <w:r w:rsidRPr="002135B1">
        <w:rPr>
          <w:rFonts w:asciiTheme="minorHAnsi" w:hAnsiTheme="minorHAnsi" w:cstheme="minorHAnsi"/>
          <w:b/>
          <w:i/>
          <w:sz w:val="24"/>
        </w:rPr>
        <w:t>Rader</w:t>
      </w:r>
      <w:r w:rsidRPr="002135B1">
        <w:rPr>
          <w:rFonts w:asciiTheme="minorHAnsi" w:hAnsiTheme="minorHAnsi" w:cstheme="minorHAnsi"/>
          <w:sz w:val="24"/>
        </w:rPr>
        <w:t>: Antal rader i filen, inkluderar start- och slutrad.</w:t>
      </w:r>
    </w:p>
    <w:p w14:paraId="3D8949B8" w14:textId="77777777" w:rsidR="0042123B" w:rsidRDefault="0042123B" w:rsidP="0042123B">
      <w:pPr>
        <w:pStyle w:val="HTML-frformaterad"/>
        <w:rPr>
          <w:rFonts w:asciiTheme="minorHAnsi" w:hAnsiTheme="minorHAnsi" w:cstheme="minorHAnsi"/>
          <w:color w:val="000000"/>
          <w:sz w:val="24"/>
        </w:rPr>
      </w:pPr>
    </w:p>
    <w:p w14:paraId="3D8949B9" w14:textId="77777777" w:rsidR="00D74052" w:rsidRDefault="00D74052" w:rsidP="0042123B">
      <w:pPr>
        <w:pStyle w:val="HTML-frformaterad"/>
        <w:rPr>
          <w:rFonts w:asciiTheme="minorHAnsi" w:hAnsiTheme="minorHAnsi" w:cstheme="minorHAnsi"/>
          <w:color w:val="000000"/>
          <w:sz w:val="24"/>
        </w:rPr>
      </w:pPr>
    </w:p>
    <w:p w14:paraId="3D8949BA" w14:textId="77777777" w:rsidR="00D74052" w:rsidRDefault="00D74052" w:rsidP="0042123B">
      <w:pPr>
        <w:pStyle w:val="HTML-frformaterad"/>
        <w:rPr>
          <w:rFonts w:asciiTheme="minorHAnsi" w:hAnsiTheme="minorHAnsi" w:cstheme="minorHAnsi"/>
          <w:color w:val="000000"/>
          <w:sz w:val="24"/>
        </w:rPr>
      </w:pPr>
    </w:p>
    <w:p w14:paraId="3D8949BB" w14:textId="77777777" w:rsidR="00D74052" w:rsidRPr="002135B1" w:rsidRDefault="00D74052" w:rsidP="0042123B">
      <w:pPr>
        <w:pStyle w:val="HTML-frformaterad"/>
        <w:rPr>
          <w:rFonts w:asciiTheme="minorHAnsi" w:hAnsiTheme="minorHAnsi" w:cstheme="minorHAnsi"/>
          <w:color w:val="000000"/>
          <w:sz w:val="24"/>
        </w:rPr>
      </w:pPr>
    </w:p>
    <w:p w14:paraId="3D8949BC" w14:textId="77777777" w:rsidR="00A81A41" w:rsidRPr="002135B1" w:rsidRDefault="001D288E" w:rsidP="00F43BB0">
      <w:pPr>
        <w:rPr>
          <w:b/>
          <w:sz w:val="24"/>
        </w:rPr>
      </w:pPr>
      <w:r w:rsidRPr="002135B1">
        <w:rPr>
          <w:b/>
          <w:sz w:val="24"/>
        </w:rPr>
        <w:t>S</w:t>
      </w:r>
      <w:r w:rsidR="0016170D" w:rsidRPr="002135B1">
        <w:rPr>
          <w:b/>
          <w:sz w:val="24"/>
        </w:rPr>
        <w:t>lutrad</w:t>
      </w:r>
      <w:r w:rsidRPr="002135B1">
        <w:rPr>
          <w:b/>
          <w:sz w:val="24"/>
        </w:rPr>
        <w:t>:</w:t>
      </w:r>
    </w:p>
    <w:tbl>
      <w:tblPr>
        <w:tblStyle w:val="Ljusskuggning"/>
        <w:tblW w:w="0" w:type="auto"/>
        <w:tblLook w:val="04A0" w:firstRow="1" w:lastRow="0" w:firstColumn="1" w:lastColumn="0" w:noHBand="0" w:noVBand="1"/>
      </w:tblPr>
      <w:tblGrid>
        <w:gridCol w:w="953"/>
        <w:gridCol w:w="1534"/>
        <w:gridCol w:w="1398"/>
        <w:gridCol w:w="3353"/>
        <w:gridCol w:w="1832"/>
      </w:tblGrid>
      <w:tr w:rsidR="00A81A41" w:rsidRPr="002135B1" w14:paraId="3D8949C2" w14:textId="77777777" w:rsidTr="00BE0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9BD" w14:textId="77777777" w:rsidR="00A81A41" w:rsidRPr="002135B1" w:rsidRDefault="00A81A41" w:rsidP="00BE044A">
            <w:pPr>
              <w:rPr>
                <w:sz w:val="24"/>
              </w:rPr>
            </w:pPr>
            <w:proofErr w:type="spellStart"/>
            <w:r w:rsidRPr="002135B1">
              <w:rPr>
                <w:sz w:val="24"/>
              </w:rPr>
              <w:t>Fältnr</w:t>
            </w:r>
            <w:proofErr w:type="spellEnd"/>
          </w:p>
        </w:tc>
        <w:tc>
          <w:tcPr>
            <w:tcW w:w="1559" w:type="dxa"/>
          </w:tcPr>
          <w:p w14:paraId="3D8949BE" w14:textId="77777777" w:rsidR="00A81A41" w:rsidRPr="002135B1" w:rsidRDefault="00A81A41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Namn</w:t>
            </w:r>
          </w:p>
        </w:tc>
        <w:tc>
          <w:tcPr>
            <w:tcW w:w="1418" w:type="dxa"/>
          </w:tcPr>
          <w:p w14:paraId="3D8949BF" w14:textId="77777777" w:rsidR="00A81A41" w:rsidRPr="002135B1" w:rsidRDefault="00A81A41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Längd (max)</w:t>
            </w:r>
          </w:p>
        </w:tc>
        <w:tc>
          <w:tcPr>
            <w:tcW w:w="3433" w:type="dxa"/>
          </w:tcPr>
          <w:p w14:paraId="3D8949C0" w14:textId="77777777" w:rsidR="00A81A41" w:rsidRPr="002135B1" w:rsidRDefault="00A81A41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Innehåll</w:t>
            </w:r>
          </w:p>
        </w:tc>
        <w:tc>
          <w:tcPr>
            <w:tcW w:w="1843" w:type="dxa"/>
          </w:tcPr>
          <w:p w14:paraId="3D8949C1" w14:textId="77777777" w:rsidR="00A81A41" w:rsidRPr="002135B1" w:rsidRDefault="00A81A41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Obligatoriskt</w:t>
            </w:r>
          </w:p>
        </w:tc>
      </w:tr>
      <w:tr w:rsidR="00A81A41" w:rsidRPr="002135B1" w14:paraId="3D8949C8" w14:textId="77777777" w:rsidTr="00BE0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9C3" w14:textId="77777777" w:rsidR="00A81A41" w:rsidRPr="002135B1" w:rsidRDefault="00A81A41" w:rsidP="00BE044A">
            <w:pPr>
              <w:rPr>
                <w:sz w:val="24"/>
              </w:rPr>
            </w:pPr>
            <w:r w:rsidRPr="002135B1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D8949C4" w14:textId="77777777" w:rsidR="00A81A41" w:rsidRPr="002135B1" w:rsidRDefault="00A81A41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Typ</w:t>
            </w:r>
          </w:p>
        </w:tc>
        <w:tc>
          <w:tcPr>
            <w:tcW w:w="1418" w:type="dxa"/>
          </w:tcPr>
          <w:p w14:paraId="3D8949C5" w14:textId="77777777" w:rsidR="00A81A41" w:rsidRPr="002135B1" w:rsidRDefault="00A81A41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3</w:t>
            </w:r>
          </w:p>
        </w:tc>
        <w:tc>
          <w:tcPr>
            <w:tcW w:w="3433" w:type="dxa"/>
          </w:tcPr>
          <w:p w14:paraId="3D8949C6" w14:textId="77777777" w:rsidR="00A81A41" w:rsidRPr="002135B1" w:rsidRDefault="00A81A41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999</w:t>
            </w:r>
          </w:p>
        </w:tc>
        <w:tc>
          <w:tcPr>
            <w:tcW w:w="1843" w:type="dxa"/>
          </w:tcPr>
          <w:p w14:paraId="3D8949C7" w14:textId="77777777" w:rsidR="00A81A41" w:rsidRPr="002135B1" w:rsidRDefault="00A81A41" w:rsidP="00A81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  <w:tr w:rsidR="00A81A41" w:rsidRPr="002135B1" w14:paraId="3D8949CE" w14:textId="77777777" w:rsidTr="00BE0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9C9" w14:textId="77777777" w:rsidR="00A81A41" w:rsidRPr="002135B1" w:rsidRDefault="00A81A41" w:rsidP="00BE044A">
            <w:pPr>
              <w:rPr>
                <w:sz w:val="24"/>
              </w:rPr>
            </w:pPr>
            <w:r w:rsidRPr="002135B1"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3D8949CA" w14:textId="77777777" w:rsidR="00A81A41" w:rsidRPr="002135B1" w:rsidRDefault="00A81A41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Rader</w:t>
            </w:r>
          </w:p>
        </w:tc>
        <w:tc>
          <w:tcPr>
            <w:tcW w:w="1418" w:type="dxa"/>
          </w:tcPr>
          <w:p w14:paraId="3D8949CB" w14:textId="77777777" w:rsidR="00A81A41" w:rsidRPr="002135B1" w:rsidRDefault="00A81A41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5</w:t>
            </w:r>
          </w:p>
        </w:tc>
        <w:tc>
          <w:tcPr>
            <w:tcW w:w="3433" w:type="dxa"/>
          </w:tcPr>
          <w:p w14:paraId="3D8949CC" w14:textId="77777777" w:rsidR="00A81A41" w:rsidRPr="002135B1" w:rsidRDefault="00A81A41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Antal rader i filen</w:t>
            </w:r>
          </w:p>
        </w:tc>
        <w:tc>
          <w:tcPr>
            <w:tcW w:w="1843" w:type="dxa"/>
          </w:tcPr>
          <w:p w14:paraId="3D8949CD" w14:textId="77777777" w:rsidR="00A81A41" w:rsidRPr="002135B1" w:rsidRDefault="00A81A41" w:rsidP="00A81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</w:tbl>
    <w:p w14:paraId="3D8949CF" w14:textId="77777777" w:rsidR="00F43BB0" w:rsidRPr="002135B1" w:rsidRDefault="00F43BB0" w:rsidP="00F43BB0">
      <w:pPr>
        <w:rPr>
          <w:sz w:val="24"/>
        </w:rPr>
      </w:pPr>
    </w:p>
    <w:p w14:paraId="3D8949D0" w14:textId="77777777" w:rsidR="00F43BB0" w:rsidRPr="002135B1" w:rsidRDefault="00E1084E" w:rsidP="00F43BB0">
      <w:pPr>
        <w:rPr>
          <w:sz w:val="24"/>
        </w:rPr>
      </w:pPr>
      <w:r w:rsidRPr="002135B1">
        <w:rPr>
          <w:b/>
          <w:sz w:val="24"/>
        </w:rPr>
        <w:t>Exempel</w:t>
      </w:r>
      <w:r w:rsidRPr="002135B1">
        <w:rPr>
          <w:sz w:val="24"/>
        </w:rPr>
        <w:t>:</w:t>
      </w:r>
    </w:p>
    <w:p w14:paraId="3D8949D1" w14:textId="13FEA963" w:rsidR="00E1084E" w:rsidRPr="002135B1" w:rsidRDefault="00E1084E" w:rsidP="00F43BB0">
      <w:pPr>
        <w:rPr>
          <w:sz w:val="24"/>
        </w:rPr>
      </w:pPr>
      <w:proofErr w:type="spellStart"/>
      <w:r w:rsidRPr="002135B1">
        <w:rPr>
          <w:sz w:val="24"/>
        </w:rPr>
        <w:t>Startrad</w:t>
      </w:r>
      <w:proofErr w:type="spellEnd"/>
      <w:r w:rsidRPr="002135B1">
        <w:rPr>
          <w:sz w:val="24"/>
        </w:rPr>
        <w:t>: 001;20</w:t>
      </w:r>
      <w:r w:rsidR="00B135B9">
        <w:rPr>
          <w:sz w:val="24"/>
        </w:rPr>
        <w:t>2</w:t>
      </w:r>
      <w:r w:rsidRPr="002135B1">
        <w:rPr>
          <w:sz w:val="24"/>
        </w:rPr>
        <w:t>4-0</w:t>
      </w:r>
      <w:r w:rsidR="00B135B9">
        <w:rPr>
          <w:sz w:val="24"/>
        </w:rPr>
        <w:t>3</w:t>
      </w:r>
      <w:r w:rsidRPr="002135B1">
        <w:rPr>
          <w:sz w:val="24"/>
        </w:rPr>
        <w:t>-</w:t>
      </w:r>
      <w:r w:rsidR="00B135B9">
        <w:rPr>
          <w:sz w:val="24"/>
        </w:rPr>
        <w:t>28</w:t>
      </w:r>
      <w:r w:rsidRPr="002135B1">
        <w:rPr>
          <w:sz w:val="24"/>
        </w:rPr>
        <w:t>T1</w:t>
      </w:r>
      <w:r w:rsidR="00B135B9">
        <w:rPr>
          <w:sz w:val="24"/>
        </w:rPr>
        <w:t>5</w:t>
      </w:r>
      <w:r w:rsidRPr="002135B1">
        <w:rPr>
          <w:sz w:val="24"/>
        </w:rPr>
        <w:t>:</w:t>
      </w:r>
      <w:r w:rsidR="00B135B9">
        <w:rPr>
          <w:sz w:val="24"/>
        </w:rPr>
        <w:t>15</w:t>
      </w:r>
      <w:r w:rsidRPr="002135B1">
        <w:rPr>
          <w:sz w:val="24"/>
        </w:rPr>
        <w:t>+01:00;2482;</w:t>
      </w:r>
      <w:r w:rsidR="0042123B" w:rsidRPr="002135B1">
        <w:rPr>
          <w:sz w:val="24"/>
        </w:rPr>
        <w:t>MätningAB;1.</w:t>
      </w:r>
      <w:r w:rsidR="00D74052">
        <w:rPr>
          <w:sz w:val="24"/>
        </w:rPr>
        <w:t>6</w:t>
      </w:r>
    </w:p>
    <w:p w14:paraId="3D8949D2" w14:textId="77777777" w:rsidR="0042123B" w:rsidRPr="002135B1" w:rsidRDefault="0042123B" w:rsidP="00F43BB0">
      <w:pPr>
        <w:rPr>
          <w:sz w:val="24"/>
        </w:rPr>
      </w:pPr>
      <w:r w:rsidRPr="002135B1">
        <w:rPr>
          <w:sz w:val="24"/>
        </w:rPr>
        <w:t>Slutrad: 999;23</w:t>
      </w:r>
    </w:p>
    <w:p w14:paraId="3D8949D3" w14:textId="77777777" w:rsidR="002135B1" w:rsidRDefault="002135B1" w:rsidP="00F43BB0">
      <w:pPr>
        <w:pStyle w:val="Rubrik1"/>
        <w:rPr>
          <w:sz w:val="32"/>
        </w:rPr>
      </w:pPr>
    </w:p>
    <w:p w14:paraId="3D8949D4" w14:textId="77777777" w:rsidR="00672583" w:rsidRDefault="00672583" w:rsidP="00672583"/>
    <w:p w14:paraId="3D8949D5" w14:textId="77777777" w:rsidR="00672583" w:rsidRDefault="00672583" w:rsidP="00672583"/>
    <w:p w14:paraId="3D8949D6" w14:textId="77777777" w:rsidR="00672583" w:rsidRDefault="00672583" w:rsidP="00672583"/>
    <w:p w14:paraId="3D8949D7" w14:textId="77777777" w:rsidR="00672583" w:rsidRDefault="00672583" w:rsidP="00672583"/>
    <w:p w14:paraId="3D8949D8" w14:textId="77777777" w:rsidR="00672583" w:rsidRDefault="00672583" w:rsidP="00672583"/>
    <w:p w14:paraId="3D8949D9" w14:textId="77777777" w:rsidR="00672583" w:rsidRDefault="00672583" w:rsidP="00672583"/>
    <w:p w14:paraId="3D8949DA" w14:textId="77777777" w:rsidR="00672583" w:rsidRDefault="00672583" w:rsidP="00672583"/>
    <w:p w14:paraId="3D8949DB" w14:textId="77777777" w:rsidR="00672583" w:rsidRDefault="00672583" w:rsidP="00672583"/>
    <w:p w14:paraId="3D8949DC" w14:textId="77777777" w:rsidR="00672583" w:rsidRDefault="00672583" w:rsidP="00672583"/>
    <w:p w14:paraId="3D8949DD" w14:textId="77777777" w:rsidR="00672583" w:rsidRDefault="00672583" w:rsidP="00672583"/>
    <w:p w14:paraId="3D8949DE" w14:textId="77777777" w:rsidR="00672583" w:rsidRDefault="00672583" w:rsidP="00672583"/>
    <w:p w14:paraId="3D8949DF" w14:textId="77777777" w:rsidR="00672583" w:rsidRDefault="00672583" w:rsidP="00672583"/>
    <w:p w14:paraId="3D8949E0" w14:textId="77777777" w:rsidR="00672583" w:rsidRDefault="00672583" w:rsidP="00672583"/>
    <w:p w14:paraId="3D8949E1" w14:textId="77777777" w:rsidR="00672583" w:rsidRDefault="00672583" w:rsidP="00672583"/>
    <w:p w14:paraId="3D8949E2" w14:textId="77777777" w:rsidR="002135B1" w:rsidRDefault="002135B1" w:rsidP="002135B1"/>
    <w:p w14:paraId="3D8949E3" w14:textId="77777777" w:rsidR="00BB64BA" w:rsidRDefault="00BB64BA" w:rsidP="002135B1"/>
    <w:p w14:paraId="3D8949E4" w14:textId="77777777" w:rsidR="00BB64BA" w:rsidRDefault="00BB64BA" w:rsidP="002135B1"/>
    <w:p w14:paraId="3D8949E5" w14:textId="77777777" w:rsidR="00BB64BA" w:rsidRDefault="00BB64BA" w:rsidP="002135B1"/>
    <w:p w14:paraId="3D8949E6" w14:textId="77777777" w:rsidR="00F43BB0" w:rsidRPr="002135B1" w:rsidRDefault="00F43BB0" w:rsidP="00F43BB0">
      <w:pPr>
        <w:pStyle w:val="Rubrik1"/>
        <w:rPr>
          <w:sz w:val="32"/>
        </w:rPr>
      </w:pPr>
      <w:bookmarkStart w:id="9" w:name="_Toc162525662"/>
      <w:r w:rsidRPr="002135B1">
        <w:rPr>
          <w:sz w:val="32"/>
        </w:rPr>
        <w:lastRenderedPageBreak/>
        <w:t>Luftövervakningsinformation</w:t>
      </w:r>
      <w:r w:rsidR="00CE6DC4" w:rsidRPr="002135B1">
        <w:rPr>
          <w:sz w:val="32"/>
        </w:rPr>
        <w:t xml:space="preserve">, </w:t>
      </w:r>
      <w:r w:rsidR="00154236" w:rsidRPr="002135B1">
        <w:rPr>
          <w:sz w:val="32"/>
        </w:rPr>
        <w:t>CSV</w:t>
      </w:r>
      <w:bookmarkEnd w:id="9"/>
    </w:p>
    <w:p w14:paraId="3D8949E7" w14:textId="77777777" w:rsidR="00FB76C7" w:rsidRPr="002135B1" w:rsidRDefault="00FB76C7" w:rsidP="00FB76C7">
      <w:pPr>
        <w:rPr>
          <w:sz w:val="24"/>
        </w:rPr>
      </w:pPr>
    </w:p>
    <w:p w14:paraId="3D8949E8" w14:textId="77777777" w:rsidR="00FB76C7" w:rsidRPr="002135B1" w:rsidRDefault="00FB76C7" w:rsidP="00FB76C7">
      <w:pPr>
        <w:rPr>
          <w:sz w:val="24"/>
        </w:rPr>
      </w:pPr>
      <w:r w:rsidRPr="002135B1">
        <w:rPr>
          <w:sz w:val="24"/>
        </w:rPr>
        <w:t>Denna del av CSV-filen innehåller den fakti</w:t>
      </w:r>
      <w:r w:rsidR="00D20208" w:rsidRPr="002135B1">
        <w:rPr>
          <w:sz w:val="24"/>
        </w:rPr>
        <w:t>ska</w:t>
      </w:r>
      <w:r w:rsidRPr="002135B1">
        <w:rPr>
          <w:sz w:val="24"/>
        </w:rPr>
        <w:t xml:space="preserve"> informationen om mätningar samt dess resultat.</w:t>
      </w:r>
      <w:r w:rsidR="00B959AB">
        <w:rPr>
          <w:sz w:val="24"/>
        </w:rPr>
        <w:t xml:space="preserve"> Observera att det bara får skrivas ett värde per rad.</w:t>
      </w:r>
      <w:r w:rsidR="006523D4">
        <w:rPr>
          <w:sz w:val="24"/>
        </w:rPr>
        <w:t xml:space="preserve"> Kommunerna får själv</w:t>
      </w:r>
      <w:r w:rsidR="008B6987">
        <w:rPr>
          <w:sz w:val="24"/>
        </w:rPr>
        <w:t>a</w:t>
      </w:r>
      <w:r w:rsidR="006523D4">
        <w:rPr>
          <w:sz w:val="24"/>
        </w:rPr>
        <w:t xml:space="preserve"> bestämma hur m</w:t>
      </w:r>
      <w:r w:rsidR="00192DBB">
        <w:rPr>
          <w:sz w:val="24"/>
        </w:rPr>
        <w:t>ånga värden</w:t>
      </w:r>
      <w:r w:rsidR="006523D4">
        <w:rPr>
          <w:sz w:val="24"/>
        </w:rPr>
        <w:t xml:space="preserve"> filen innehåller, t.ex. endast senaste timmens data</w:t>
      </w:r>
      <w:r w:rsidR="00FC2C67">
        <w:rPr>
          <w:sz w:val="24"/>
        </w:rPr>
        <w:t>,</w:t>
      </w:r>
      <w:r w:rsidR="006523D4">
        <w:rPr>
          <w:sz w:val="24"/>
        </w:rPr>
        <w:t xml:space="preserve"> de senaste 24-timmar</w:t>
      </w:r>
      <w:r w:rsidR="00571DD3">
        <w:rPr>
          <w:sz w:val="24"/>
        </w:rPr>
        <w:t>na</w:t>
      </w:r>
      <w:r w:rsidR="006523D4">
        <w:rPr>
          <w:sz w:val="24"/>
        </w:rPr>
        <w:t>s data</w:t>
      </w:r>
      <w:r w:rsidR="00571DD3">
        <w:rPr>
          <w:sz w:val="24"/>
        </w:rPr>
        <w:t xml:space="preserve"> (som uppdateras varje timme)</w:t>
      </w:r>
      <w:r w:rsidR="00FC2C67">
        <w:rPr>
          <w:sz w:val="24"/>
        </w:rPr>
        <w:t>, etc</w:t>
      </w:r>
      <w:r w:rsidR="006523D4">
        <w:rPr>
          <w:sz w:val="24"/>
        </w:rPr>
        <w:t xml:space="preserve">. </w:t>
      </w:r>
    </w:p>
    <w:p w14:paraId="3D8949E9" w14:textId="77777777" w:rsidR="00D20208" w:rsidRPr="002135B1" w:rsidRDefault="00D20208" w:rsidP="00D20208">
      <w:pPr>
        <w:rPr>
          <w:sz w:val="24"/>
        </w:rPr>
      </w:pPr>
      <w:r w:rsidRPr="002135B1">
        <w:rPr>
          <w:b/>
          <w:sz w:val="24"/>
        </w:rPr>
        <w:t>Förklaring</w:t>
      </w:r>
      <w:r w:rsidR="00D25246" w:rsidRPr="002135B1">
        <w:rPr>
          <w:b/>
          <w:sz w:val="24"/>
        </w:rPr>
        <w:t xml:space="preserve"> fält</w:t>
      </w:r>
      <w:r w:rsidRPr="002135B1">
        <w:rPr>
          <w:sz w:val="24"/>
        </w:rPr>
        <w:t>:</w:t>
      </w:r>
    </w:p>
    <w:p w14:paraId="3D8949EA" w14:textId="77777777" w:rsidR="00D20208" w:rsidRPr="002135B1" w:rsidRDefault="00D20208" w:rsidP="00D20208">
      <w:pPr>
        <w:rPr>
          <w:sz w:val="24"/>
        </w:rPr>
      </w:pPr>
      <w:r w:rsidRPr="002135B1">
        <w:rPr>
          <w:b/>
          <w:i/>
          <w:sz w:val="24"/>
        </w:rPr>
        <w:t>Typ</w:t>
      </w:r>
      <w:r w:rsidRPr="002135B1">
        <w:rPr>
          <w:sz w:val="24"/>
        </w:rPr>
        <w:t>: Vilken typ av data rapporteras, anges NRT för alla rader mellan leveransinformationsraderna.</w:t>
      </w:r>
    </w:p>
    <w:p w14:paraId="3D8949EB" w14:textId="38026563" w:rsidR="00D20208" w:rsidRDefault="00735764" w:rsidP="00D20208">
      <w:pPr>
        <w:rPr>
          <w:rFonts w:cstheme="minorHAnsi"/>
          <w:sz w:val="24"/>
        </w:rPr>
      </w:pPr>
      <w:r>
        <w:rPr>
          <w:rFonts w:cstheme="minorHAnsi"/>
          <w:b/>
          <w:i/>
          <w:sz w:val="24"/>
        </w:rPr>
        <w:t>Starttid</w:t>
      </w:r>
      <w:r w:rsidR="00D20208" w:rsidRPr="002135B1">
        <w:rPr>
          <w:rFonts w:cstheme="minorHAnsi"/>
          <w:sz w:val="24"/>
        </w:rPr>
        <w:t xml:space="preserve">: </w:t>
      </w:r>
      <w:r>
        <w:rPr>
          <w:rFonts w:cstheme="minorHAnsi"/>
          <w:sz w:val="24"/>
        </w:rPr>
        <w:t>Starttid</w:t>
      </w:r>
      <w:r w:rsidR="00D20208" w:rsidRPr="002135B1">
        <w:rPr>
          <w:rFonts w:cstheme="minorHAnsi"/>
          <w:sz w:val="24"/>
        </w:rPr>
        <w:t xml:space="preserve"> för mätningen; </w:t>
      </w:r>
      <w:r>
        <w:rPr>
          <w:rFonts w:cstheme="minorHAnsi"/>
          <w:sz w:val="24"/>
        </w:rPr>
        <w:t xml:space="preserve">anger början av </w:t>
      </w:r>
      <w:r w:rsidR="00D20208" w:rsidRPr="002135B1">
        <w:rPr>
          <w:rFonts w:cstheme="minorHAnsi"/>
          <w:sz w:val="24"/>
        </w:rPr>
        <w:t>den timme där mätning utförts.</w:t>
      </w:r>
      <w:r w:rsidR="004048CE">
        <w:rPr>
          <w:rFonts w:cstheme="minorHAnsi"/>
          <w:sz w:val="24"/>
        </w:rPr>
        <w:t xml:space="preserve"> I svensk vintertid.</w:t>
      </w:r>
    </w:p>
    <w:p w14:paraId="3D8949EC" w14:textId="4036EA5F" w:rsidR="00735764" w:rsidRPr="002135B1" w:rsidRDefault="00735764" w:rsidP="00D20208">
      <w:pPr>
        <w:rPr>
          <w:rFonts w:cstheme="minorHAnsi"/>
          <w:sz w:val="24"/>
        </w:rPr>
      </w:pPr>
      <w:r>
        <w:rPr>
          <w:rFonts w:cstheme="minorHAnsi"/>
          <w:b/>
          <w:i/>
          <w:sz w:val="24"/>
        </w:rPr>
        <w:t>Stopptid</w:t>
      </w:r>
      <w:r w:rsidRPr="002135B1">
        <w:rPr>
          <w:rFonts w:cstheme="minorHAnsi"/>
          <w:sz w:val="24"/>
        </w:rPr>
        <w:t xml:space="preserve">: </w:t>
      </w:r>
      <w:r>
        <w:rPr>
          <w:rFonts w:cstheme="minorHAnsi"/>
          <w:sz w:val="24"/>
        </w:rPr>
        <w:t>Stopptid för mätningen; anger slutet av</w:t>
      </w:r>
      <w:r w:rsidRPr="002135B1">
        <w:rPr>
          <w:rFonts w:cstheme="minorHAnsi"/>
          <w:sz w:val="24"/>
        </w:rPr>
        <w:t xml:space="preserve"> den timme där mätning utförts.</w:t>
      </w:r>
      <w:r w:rsidR="004048CE">
        <w:rPr>
          <w:rFonts w:cstheme="minorHAnsi"/>
          <w:sz w:val="24"/>
        </w:rPr>
        <w:t xml:space="preserve"> I svensk vintertid.</w:t>
      </w:r>
    </w:p>
    <w:p w14:paraId="3D8949ED" w14:textId="77777777" w:rsidR="00735764" w:rsidRDefault="00D20208" w:rsidP="00D20208">
      <w:pPr>
        <w:rPr>
          <w:rFonts w:cstheme="minorHAnsi"/>
          <w:sz w:val="24"/>
        </w:rPr>
      </w:pPr>
      <w:r w:rsidRPr="002135B1">
        <w:rPr>
          <w:rFonts w:cstheme="minorHAnsi"/>
          <w:b/>
          <w:i/>
          <w:sz w:val="24"/>
        </w:rPr>
        <w:t>Parameter</w:t>
      </w:r>
      <w:r w:rsidRPr="002135B1">
        <w:rPr>
          <w:rFonts w:cstheme="minorHAnsi"/>
          <w:sz w:val="24"/>
        </w:rPr>
        <w:t xml:space="preserve">: Vilken </w:t>
      </w:r>
      <w:r w:rsidR="00735764">
        <w:rPr>
          <w:rFonts w:cstheme="minorHAnsi"/>
          <w:sz w:val="24"/>
        </w:rPr>
        <w:t>förorening är det värdet avser. Skall anges med kod enligt</w:t>
      </w:r>
      <w:r w:rsidR="005F1F66">
        <w:rPr>
          <w:rFonts w:cstheme="minorHAnsi"/>
          <w:sz w:val="24"/>
        </w:rPr>
        <w:t xml:space="preserve"> kodlista: </w:t>
      </w:r>
      <w:hyperlink r:id="rId17" w:history="1">
        <w:r w:rsidR="005F1F66" w:rsidRPr="00C330A5">
          <w:rPr>
            <w:rStyle w:val="Hyperlnk"/>
            <w:rFonts w:cstheme="minorHAnsi"/>
            <w:sz w:val="24"/>
          </w:rPr>
          <w:t>http://dd.eionet.europa.eu/vocabulary/aq/pollutant/</w:t>
        </w:r>
      </w:hyperlink>
    </w:p>
    <w:p w14:paraId="3D8949EE" w14:textId="77777777" w:rsidR="005F1F66" w:rsidRDefault="005F1F66" w:rsidP="00D20208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 w:rsidRPr="005F1F66">
        <w:rPr>
          <w:rFonts w:cstheme="minorHAnsi"/>
          <w:b/>
          <w:sz w:val="24"/>
        </w:rPr>
        <w:t>Exempel</w:t>
      </w:r>
      <w:r>
        <w:rPr>
          <w:rFonts w:cstheme="minorHAnsi"/>
          <w:sz w:val="24"/>
        </w:rPr>
        <w:t>:</w:t>
      </w:r>
    </w:p>
    <w:tbl>
      <w:tblPr>
        <w:tblStyle w:val="Ljusskuggning"/>
        <w:tblW w:w="0" w:type="auto"/>
        <w:tblInd w:w="1242" w:type="dxa"/>
        <w:tblLook w:val="04A0" w:firstRow="1" w:lastRow="0" w:firstColumn="1" w:lastColumn="0" w:noHBand="0" w:noVBand="1"/>
      </w:tblPr>
      <w:tblGrid>
        <w:gridCol w:w="993"/>
        <w:gridCol w:w="1701"/>
      </w:tblGrid>
      <w:tr w:rsidR="00735764" w14:paraId="3D8949F1" w14:textId="77777777" w:rsidTr="00735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9EF" w14:textId="77777777" w:rsidR="00735764" w:rsidRDefault="00735764" w:rsidP="00D2020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Kod</w:t>
            </w:r>
          </w:p>
        </w:tc>
        <w:tc>
          <w:tcPr>
            <w:tcW w:w="1701" w:type="dxa"/>
          </w:tcPr>
          <w:p w14:paraId="3D8949F0" w14:textId="77777777" w:rsidR="00735764" w:rsidRDefault="00735764" w:rsidP="00D202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Parameter</w:t>
            </w:r>
          </w:p>
        </w:tc>
      </w:tr>
      <w:tr w:rsidR="001B56B2" w14:paraId="3D8949F4" w14:textId="77777777" w:rsidTr="00735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9F2" w14:textId="77777777" w:rsidR="001B56B2" w:rsidRDefault="001B56B2" w:rsidP="00D2020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1701" w:type="dxa"/>
          </w:tcPr>
          <w:p w14:paraId="3D8949F3" w14:textId="77777777" w:rsidR="001B56B2" w:rsidRDefault="00873426" w:rsidP="00D20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SO</w:t>
            </w:r>
            <w:r w:rsidRPr="00D74052">
              <w:rPr>
                <w:rFonts w:cstheme="minorHAnsi"/>
                <w:sz w:val="24"/>
                <w:vertAlign w:val="subscript"/>
              </w:rPr>
              <w:t>2</w:t>
            </w:r>
          </w:p>
        </w:tc>
      </w:tr>
      <w:tr w:rsidR="00735764" w14:paraId="3D8949F7" w14:textId="77777777" w:rsidTr="00735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9F5" w14:textId="77777777" w:rsidR="00735764" w:rsidRDefault="00735764" w:rsidP="00D2020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</w:t>
            </w:r>
          </w:p>
        </w:tc>
        <w:tc>
          <w:tcPr>
            <w:tcW w:w="1701" w:type="dxa"/>
          </w:tcPr>
          <w:p w14:paraId="3D8949F6" w14:textId="77777777" w:rsidR="00735764" w:rsidRDefault="00735764" w:rsidP="00D20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PM10</w:t>
            </w:r>
          </w:p>
        </w:tc>
      </w:tr>
      <w:tr w:rsidR="00735764" w14:paraId="3D8949FA" w14:textId="77777777" w:rsidTr="00735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9F8" w14:textId="77777777" w:rsidR="00735764" w:rsidRDefault="00735764" w:rsidP="00D2020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</w:p>
        </w:tc>
        <w:tc>
          <w:tcPr>
            <w:tcW w:w="1701" w:type="dxa"/>
          </w:tcPr>
          <w:p w14:paraId="3D8949F9" w14:textId="77777777" w:rsidR="00735764" w:rsidRPr="00735764" w:rsidRDefault="00735764" w:rsidP="00D20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sz w:val="24"/>
              </w:rPr>
              <w:t>O</w:t>
            </w:r>
            <w:r>
              <w:rPr>
                <w:rFonts w:cstheme="minorHAnsi"/>
                <w:sz w:val="24"/>
                <w:vertAlign w:val="subscript"/>
              </w:rPr>
              <w:t>3</w:t>
            </w:r>
          </w:p>
        </w:tc>
      </w:tr>
      <w:tr w:rsidR="00735764" w14:paraId="3D8949FD" w14:textId="77777777" w:rsidTr="00735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9FB" w14:textId="77777777" w:rsidR="00735764" w:rsidRDefault="00735764" w:rsidP="00D2020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</w:t>
            </w:r>
          </w:p>
        </w:tc>
        <w:tc>
          <w:tcPr>
            <w:tcW w:w="1701" w:type="dxa"/>
          </w:tcPr>
          <w:p w14:paraId="3D8949FC" w14:textId="77777777" w:rsidR="00735764" w:rsidRPr="00735764" w:rsidRDefault="00735764" w:rsidP="00D20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sz w:val="24"/>
              </w:rPr>
              <w:t>NO</w:t>
            </w:r>
            <w:r>
              <w:rPr>
                <w:rFonts w:cstheme="minorHAnsi"/>
                <w:sz w:val="24"/>
                <w:vertAlign w:val="subscript"/>
              </w:rPr>
              <w:t>2</w:t>
            </w:r>
          </w:p>
        </w:tc>
      </w:tr>
      <w:tr w:rsidR="001B56B2" w14:paraId="3D894A00" w14:textId="77777777" w:rsidTr="00735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9FE" w14:textId="77777777" w:rsidR="001B56B2" w:rsidRDefault="001B56B2" w:rsidP="00D2020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6001</w:t>
            </w:r>
          </w:p>
        </w:tc>
        <w:tc>
          <w:tcPr>
            <w:tcW w:w="1701" w:type="dxa"/>
          </w:tcPr>
          <w:p w14:paraId="3D8949FF" w14:textId="77777777" w:rsidR="001B56B2" w:rsidRDefault="001B56B2" w:rsidP="00D20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PM2,5</w:t>
            </w:r>
          </w:p>
        </w:tc>
      </w:tr>
    </w:tbl>
    <w:p w14:paraId="3D894A01" w14:textId="77777777" w:rsidR="00735764" w:rsidRPr="002135B1" w:rsidRDefault="00735764" w:rsidP="00D20208">
      <w:pPr>
        <w:rPr>
          <w:rFonts w:cstheme="minorHAnsi"/>
          <w:sz w:val="24"/>
        </w:rPr>
      </w:pPr>
    </w:p>
    <w:p w14:paraId="3D894A02" w14:textId="77777777" w:rsidR="00BB64BA" w:rsidRDefault="00D20208" w:rsidP="00BB64BA">
      <w:pPr>
        <w:rPr>
          <w:b/>
          <w:sz w:val="20"/>
        </w:rPr>
      </w:pPr>
      <w:r w:rsidRPr="002135B1">
        <w:rPr>
          <w:rFonts w:cstheme="minorHAnsi"/>
          <w:b/>
          <w:i/>
          <w:sz w:val="24"/>
        </w:rPr>
        <w:t>Värde</w:t>
      </w:r>
      <w:r w:rsidRPr="002135B1">
        <w:rPr>
          <w:rFonts w:cstheme="minorHAnsi"/>
          <w:sz w:val="24"/>
        </w:rPr>
        <w:t>: Uppmätt värde, anges i decimaltal, t.ex. 1.33</w:t>
      </w:r>
      <w:r w:rsidR="00BB64BA">
        <w:rPr>
          <w:rFonts w:cstheme="minorHAnsi"/>
          <w:sz w:val="24"/>
        </w:rPr>
        <w:t xml:space="preserve">. </w:t>
      </w:r>
      <w:r w:rsidR="00BB64BA">
        <w:rPr>
          <w:sz w:val="24"/>
        </w:rPr>
        <w:t>Decimaltal skrivs med punkt.</w:t>
      </w:r>
      <w:r w:rsidR="00873426">
        <w:rPr>
          <w:sz w:val="24"/>
        </w:rPr>
        <w:t xml:space="preserve"> Värden skall alltid anges i mikrogram per kubikmeter</w:t>
      </w:r>
      <w:r w:rsidR="008E11AC">
        <w:rPr>
          <w:sz w:val="24"/>
        </w:rPr>
        <w:t xml:space="preserve"> µg/m</w:t>
      </w:r>
      <w:r w:rsidR="008E11AC" w:rsidRPr="00D74052">
        <w:rPr>
          <w:sz w:val="24"/>
          <w:vertAlign w:val="superscript"/>
        </w:rPr>
        <w:t>3</w:t>
      </w:r>
      <w:r w:rsidR="00873426">
        <w:rPr>
          <w:sz w:val="24"/>
        </w:rPr>
        <w:t>.</w:t>
      </w:r>
    </w:p>
    <w:p w14:paraId="3D894A03" w14:textId="6B3A4E82" w:rsidR="00D20208" w:rsidRDefault="00D20208" w:rsidP="00D20208">
      <w:pPr>
        <w:rPr>
          <w:rFonts w:cstheme="minorHAnsi"/>
          <w:iCs/>
          <w:sz w:val="24"/>
        </w:rPr>
      </w:pPr>
      <w:r w:rsidRPr="002135B1">
        <w:rPr>
          <w:rFonts w:cstheme="minorHAnsi"/>
          <w:b/>
          <w:i/>
          <w:sz w:val="24"/>
        </w:rPr>
        <w:t>Station</w:t>
      </w:r>
      <w:r w:rsidRPr="002135B1">
        <w:rPr>
          <w:rFonts w:cstheme="minorHAnsi"/>
          <w:sz w:val="24"/>
        </w:rPr>
        <w:t>: Station där mätning skett, anges med</w:t>
      </w:r>
      <w:r w:rsidR="00595C13" w:rsidRPr="002135B1">
        <w:rPr>
          <w:rFonts w:cstheme="minorHAnsi"/>
          <w:sz w:val="24"/>
        </w:rPr>
        <w:t xml:space="preserve"> nationell</w:t>
      </w:r>
      <w:r w:rsidR="005F1F66">
        <w:rPr>
          <w:rFonts w:cstheme="minorHAnsi"/>
          <w:sz w:val="24"/>
        </w:rPr>
        <w:t>t</w:t>
      </w:r>
      <w:r w:rsidRPr="002135B1">
        <w:rPr>
          <w:rFonts w:cstheme="minorHAnsi"/>
          <w:sz w:val="24"/>
        </w:rPr>
        <w:t xml:space="preserve"> </w:t>
      </w:r>
      <w:r w:rsidR="005F1F66">
        <w:rPr>
          <w:rFonts w:cstheme="minorHAnsi"/>
          <w:i/>
          <w:sz w:val="24"/>
        </w:rPr>
        <w:t>stations-ID</w:t>
      </w:r>
      <w:r w:rsidR="001942C3">
        <w:rPr>
          <w:rFonts w:cstheme="minorHAnsi"/>
          <w:sz w:val="24"/>
        </w:rPr>
        <w:t>. A</w:t>
      </w:r>
      <w:r w:rsidR="005F1F66">
        <w:rPr>
          <w:rFonts w:cstheme="minorHAnsi"/>
          <w:sz w:val="24"/>
        </w:rPr>
        <w:t>lla ID kan hittas på</w:t>
      </w:r>
      <w:r w:rsidR="00A250B3">
        <w:rPr>
          <w:rFonts w:cstheme="minorHAnsi"/>
          <w:sz w:val="24"/>
        </w:rPr>
        <w:t xml:space="preserve"> </w:t>
      </w:r>
      <w:hyperlink r:id="rId18" w:history="1">
        <w:r w:rsidR="001942C3" w:rsidRPr="00AB131E">
          <w:rPr>
            <w:rStyle w:val="Hyperlnk"/>
            <w:rFonts w:cstheme="minorHAnsi"/>
            <w:sz w:val="24"/>
          </w:rPr>
          <w:t>http://shair.smhi.se/portal/concentrations-in-air</w:t>
        </w:r>
      </w:hyperlink>
      <w:r w:rsidR="001942C3">
        <w:rPr>
          <w:rFonts w:cstheme="minorHAnsi"/>
          <w:iCs/>
          <w:sz w:val="24"/>
        </w:rPr>
        <w:t>. O</w:t>
      </w:r>
      <w:r w:rsidR="00431FFD">
        <w:rPr>
          <w:rFonts w:cstheme="minorHAnsi"/>
          <w:iCs/>
          <w:sz w:val="24"/>
        </w:rPr>
        <w:t>bs! Stations-ID anges som ”Nationell stationskod” i datavärdsens dataportal.</w:t>
      </w:r>
    </w:p>
    <w:p w14:paraId="3D894A04" w14:textId="130FAF2F" w:rsidR="00D74052" w:rsidRDefault="00D20208" w:rsidP="005F1F66">
      <w:pPr>
        <w:rPr>
          <w:rFonts w:cstheme="minorHAnsi"/>
          <w:sz w:val="24"/>
        </w:rPr>
      </w:pPr>
      <w:r w:rsidRPr="002135B1">
        <w:rPr>
          <w:rFonts w:cstheme="minorHAnsi"/>
          <w:b/>
          <w:i/>
          <w:sz w:val="24"/>
        </w:rPr>
        <w:t>Flagga</w:t>
      </w:r>
      <w:r w:rsidRPr="002135B1">
        <w:rPr>
          <w:rFonts w:cstheme="minorHAnsi"/>
          <w:sz w:val="24"/>
        </w:rPr>
        <w:t xml:space="preserve">: </w:t>
      </w:r>
      <w:r w:rsidR="0016170D" w:rsidRPr="002135B1">
        <w:rPr>
          <w:rFonts w:cstheme="minorHAnsi"/>
          <w:sz w:val="24"/>
        </w:rPr>
        <w:t>Flagga avsedd för datakvalitetsinformation, inte obligatoriskt.</w:t>
      </w:r>
      <w:r w:rsidR="0037522E">
        <w:rPr>
          <w:rFonts w:cstheme="minorHAnsi"/>
          <w:sz w:val="24"/>
        </w:rPr>
        <w:t xml:space="preserve"> Om flagga saknas antas data vara </w:t>
      </w:r>
      <w:proofErr w:type="spellStart"/>
      <w:r w:rsidR="004048CE">
        <w:rPr>
          <w:rFonts w:cstheme="minorHAnsi"/>
          <w:sz w:val="24"/>
        </w:rPr>
        <w:t>o</w:t>
      </w:r>
      <w:r w:rsidR="0037522E">
        <w:rPr>
          <w:rFonts w:cstheme="minorHAnsi"/>
          <w:sz w:val="24"/>
        </w:rPr>
        <w:t>validera</w:t>
      </w:r>
      <w:r w:rsidR="004048CE">
        <w:rPr>
          <w:rFonts w:cstheme="minorHAnsi"/>
          <w:sz w:val="24"/>
        </w:rPr>
        <w:t>de</w:t>
      </w:r>
      <w:proofErr w:type="spellEnd"/>
      <w:r w:rsidR="0037522E">
        <w:rPr>
          <w:rFonts w:cstheme="minorHAnsi"/>
          <w:sz w:val="24"/>
        </w:rPr>
        <w:t xml:space="preserve">. </w:t>
      </w:r>
      <w:r w:rsidR="001332AA">
        <w:rPr>
          <w:rFonts w:cstheme="minorHAnsi"/>
          <w:sz w:val="24"/>
        </w:rPr>
        <w:t>Anges med kod</w:t>
      </w:r>
      <w:r w:rsidR="005F1F66">
        <w:rPr>
          <w:rFonts w:cstheme="minorHAnsi"/>
          <w:sz w:val="24"/>
        </w:rPr>
        <w:t xml:space="preserve"> enligt </w:t>
      </w:r>
      <w:hyperlink r:id="rId19" w:history="1">
        <w:r w:rsidR="005F1F66">
          <w:rPr>
            <w:rStyle w:val="Hyperlnk"/>
            <w:rFonts w:cstheme="minorHAnsi"/>
            <w:sz w:val="24"/>
          </w:rPr>
          <w:t>http://dd.eionet.europa.eu/vocabulary/aq/observationverification/</w:t>
        </w:r>
      </w:hyperlink>
      <w:r w:rsidR="005F1F66">
        <w:rPr>
          <w:rFonts w:cstheme="minorHAnsi"/>
          <w:sz w:val="24"/>
        </w:rPr>
        <w:tab/>
      </w:r>
    </w:p>
    <w:p w14:paraId="276EEF20" w14:textId="77777777" w:rsidR="008204FD" w:rsidRDefault="008204FD" w:rsidP="005F1F66">
      <w:pPr>
        <w:rPr>
          <w:rFonts w:cstheme="minorHAnsi"/>
          <w:sz w:val="24"/>
        </w:rPr>
      </w:pPr>
    </w:p>
    <w:p w14:paraId="38762E3D" w14:textId="77777777" w:rsidR="008204FD" w:rsidRDefault="008204FD" w:rsidP="005F1F66">
      <w:pPr>
        <w:rPr>
          <w:rFonts w:cstheme="minorHAnsi"/>
          <w:sz w:val="24"/>
        </w:rPr>
      </w:pPr>
    </w:p>
    <w:p w14:paraId="3D894A05" w14:textId="77777777" w:rsidR="005F1F66" w:rsidRDefault="005F1F66" w:rsidP="00D74052">
      <w:pPr>
        <w:ind w:firstLine="1304"/>
        <w:rPr>
          <w:rFonts w:cstheme="minorHAnsi"/>
          <w:sz w:val="24"/>
        </w:rPr>
      </w:pPr>
      <w:r w:rsidRPr="005F1F66">
        <w:rPr>
          <w:rFonts w:cstheme="minorHAnsi"/>
          <w:b/>
          <w:sz w:val="24"/>
        </w:rPr>
        <w:lastRenderedPageBreak/>
        <w:t>Exempel</w:t>
      </w:r>
      <w:r>
        <w:rPr>
          <w:rFonts w:cstheme="minorHAnsi"/>
          <w:sz w:val="24"/>
        </w:rPr>
        <w:t>:</w:t>
      </w:r>
    </w:p>
    <w:tbl>
      <w:tblPr>
        <w:tblStyle w:val="Ljusskuggning"/>
        <w:tblW w:w="0" w:type="auto"/>
        <w:tblInd w:w="1242" w:type="dxa"/>
        <w:tblLook w:val="04A0" w:firstRow="1" w:lastRow="0" w:firstColumn="1" w:lastColumn="0" w:noHBand="0" w:noVBand="1"/>
      </w:tblPr>
      <w:tblGrid>
        <w:gridCol w:w="993"/>
        <w:gridCol w:w="2976"/>
      </w:tblGrid>
      <w:tr w:rsidR="005F1F66" w14:paraId="3D894A08" w14:textId="77777777" w:rsidTr="005F1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A06" w14:textId="77777777" w:rsidR="005F1F66" w:rsidRDefault="005F1F66" w:rsidP="00BE044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Kod</w:t>
            </w:r>
          </w:p>
        </w:tc>
        <w:tc>
          <w:tcPr>
            <w:tcW w:w="2976" w:type="dxa"/>
          </w:tcPr>
          <w:p w14:paraId="3D894A07" w14:textId="77777777" w:rsidR="005F1F66" w:rsidRDefault="005F1F66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Parameter</w:t>
            </w:r>
          </w:p>
        </w:tc>
      </w:tr>
      <w:tr w:rsidR="005F1F66" w14:paraId="3D894A0B" w14:textId="77777777" w:rsidTr="005F1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A09" w14:textId="77777777" w:rsidR="005F1F66" w:rsidRDefault="005F1F66" w:rsidP="00BE044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2976" w:type="dxa"/>
          </w:tcPr>
          <w:p w14:paraId="3D894A0A" w14:textId="77777777" w:rsidR="005F1F66" w:rsidRDefault="005F1F66" w:rsidP="005F1F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Validerade data</w:t>
            </w:r>
          </w:p>
        </w:tc>
      </w:tr>
      <w:tr w:rsidR="005F1F66" w14:paraId="3D894A0E" w14:textId="77777777" w:rsidTr="005F1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A0C" w14:textId="77777777" w:rsidR="005F1F66" w:rsidRDefault="005F1F66" w:rsidP="00BE044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</w:p>
        </w:tc>
        <w:tc>
          <w:tcPr>
            <w:tcW w:w="2976" w:type="dxa"/>
          </w:tcPr>
          <w:p w14:paraId="3D894A0D" w14:textId="77777777" w:rsidR="005F1F66" w:rsidRPr="00735764" w:rsidRDefault="005F1F66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sz w:val="24"/>
              </w:rPr>
              <w:t>Preliminärt validerade data</w:t>
            </w:r>
          </w:p>
        </w:tc>
      </w:tr>
      <w:tr w:rsidR="005F1F66" w14:paraId="3D894A11" w14:textId="77777777" w:rsidTr="005F1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A0F" w14:textId="77777777" w:rsidR="005F1F66" w:rsidRDefault="005F1F66" w:rsidP="00BE044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</w:p>
        </w:tc>
        <w:tc>
          <w:tcPr>
            <w:tcW w:w="2976" w:type="dxa"/>
          </w:tcPr>
          <w:p w14:paraId="3D894A10" w14:textId="77777777" w:rsidR="005F1F66" w:rsidRPr="00735764" w:rsidRDefault="005F1F66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vertAlign w:val="subscript"/>
              </w:rPr>
            </w:pPr>
            <w:proofErr w:type="spellStart"/>
            <w:r>
              <w:rPr>
                <w:rFonts w:cstheme="minorHAnsi"/>
                <w:sz w:val="24"/>
              </w:rPr>
              <w:t>Ovaliderade</w:t>
            </w:r>
            <w:proofErr w:type="spellEnd"/>
            <w:r>
              <w:rPr>
                <w:rFonts w:cstheme="minorHAnsi"/>
                <w:sz w:val="24"/>
              </w:rPr>
              <w:t xml:space="preserve"> data</w:t>
            </w:r>
          </w:p>
        </w:tc>
      </w:tr>
    </w:tbl>
    <w:p w14:paraId="3D894A12" w14:textId="77777777" w:rsidR="005F1F66" w:rsidRPr="002135B1" w:rsidRDefault="005F1F66" w:rsidP="00D20208">
      <w:pPr>
        <w:rPr>
          <w:sz w:val="24"/>
        </w:rPr>
      </w:pPr>
    </w:p>
    <w:p w14:paraId="3D894A13" w14:textId="77777777" w:rsidR="008E11AC" w:rsidRDefault="008E11AC" w:rsidP="008E11AC">
      <w:pPr>
        <w:rPr>
          <w:rFonts w:cstheme="minorHAnsi"/>
          <w:sz w:val="24"/>
        </w:rPr>
      </w:pPr>
      <w:r w:rsidRPr="00BB64BA">
        <w:rPr>
          <w:rFonts w:cstheme="minorHAnsi"/>
          <w:b/>
          <w:i/>
          <w:sz w:val="24"/>
        </w:rPr>
        <w:t>TEOM</w:t>
      </w:r>
      <w:r>
        <w:rPr>
          <w:rFonts w:cstheme="minorHAnsi"/>
          <w:b/>
          <w:i/>
          <w:sz w:val="24"/>
        </w:rPr>
        <w:t xml:space="preserve">: </w:t>
      </w:r>
      <w:r>
        <w:rPr>
          <w:rFonts w:cstheme="minorHAnsi"/>
          <w:sz w:val="24"/>
        </w:rPr>
        <w:t>Om data är okorrigerade TEOM-värden för PM10 eller PM2,5</w:t>
      </w:r>
      <w:r w:rsidRPr="00BB64BA">
        <w:rPr>
          <w:rFonts w:cstheme="minorHAnsi"/>
          <w:sz w:val="24"/>
        </w:rPr>
        <w:t xml:space="preserve"> skall det</w:t>
      </w:r>
      <w:r>
        <w:rPr>
          <w:rFonts w:cstheme="minorHAnsi"/>
          <w:sz w:val="24"/>
        </w:rPr>
        <w:t>ta</w:t>
      </w:r>
      <w:r w:rsidRPr="00BB64BA">
        <w:rPr>
          <w:rFonts w:cstheme="minorHAnsi"/>
          <w:sz w:val="24"/>
        </w:rPr>
        <w:t xml:space="preserve"> anges med en 1. </w:t>
      </w:r>
      <w:r>
        <w:rPr>
          <w:rFonts w:cstheme="minorHAnsi"/>
          <w:sz w:val="24"/>
        </w:rPr>
        <w:t>TEOM-värden som har korrigerats ska anges med en 2. Om data inte är TEOM-värden är detta fält icke obligatoriskt och kan antingen lämnas tomt, eller anges med 0.</w:t>
      </w:r>
    </w:p>
    <w:p w14:paraId="3D894A14" w14:textId="77777777" w:rsidR="008E11AC" w:rsidRDefault="008E11AC" w:rsidP="00D74052">
      <w:pPr>
        <w:ind w:firstLine="1304"/>
        <w:rPr>
          <w:rFonts w:cstheme="minorHAnsi"/>
          <w:sz w:val="24"/>
        </w:rPr>
      </w:pPr>
      <w:r w:rsidRPr="005F1F66">
        <w:rPr>
          <w:rFonts w:cstheme="minorHAnsi"/>
          <w:b/>
          <w:sz w:val="24"/>
        </w:rPr>
        <w:t>Exempel</w:t>
      </w:r>
      <w:r>
        <w:rPr>
          <w:rFonts w:cstheme="minorHAnsi"/>
          <w:sz w:val="24"/>
        </w:rPr>
        <w:t>:</w:t>
      </w:r>
    </w:p>
    <w:tbl>
      <w:tblPr>
        <w:tblStyle w:val="Ljusskuggning"/>
        <w:tblW w:w="0" w:type="auto"/>
        <w:tblInd w:w="1242" w:type="dxa"/>
        <w:tblLook w:val="04A0" w:firstRow="1" w:lastRow="0" w:firstColumn="1" w:lastColumn="0" w:noHBand="0" w:noVBand="1"/>
      </w:tblPr>
      <w:tblGrid>
        <w:gridCol w:w="993"/>
        <w:gridCol w:w="2976"/>
      </w:tblGrid>
      <w:tr w:rsidR="008E11AC" w14:paraId="3D894A17" w14:textId="77777777" w:rsidTr="00EC0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A15" w14:textId="77777777" w:rsidR="008E11AC" w:rsidRDefault="008E11AC" w:rsidP="00EC093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Kod</w:t>
            </w:r>
          </w:p>
        </w:tc>
        <w:tc>
          <w:tcPr>
            <w:tcW w:w="2976" w:type="dxa"/>
          </w:tcPr>
          <w:p w14:paraId="3D894A16" w14:textId="77777777" w:rsidR="008E11AC" w:rsidRDefault="008E11AC" w:rsidP="00EC0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Parameter</w:t>
            </w:r>
          </w:p>
        </w:tc>
      </w:tr>
      <w:tr w:rsidR="008E11AC" w14:paraId="3D894A1A" w14:textId="77777777" w:rsidTr="00EC0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A18" w14:textId="77777777" w:rsidR="008E11AC" w:rsidRDefault="008E11AC" w:rsidP="00EC093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</w:p>
        </w:tc>
        <w:tc>
          <w:tcPr>
            <w:tcW w:w="2976" w:type="dxa"/>
          </w:tcPr>
          <w:p w14:paraId="3D894A19" w14:textId="77777777" w:rsidR="008E11AC" w:rsidRDefault="008E11AC" w:rsidP="008E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Icke TEOM-värden</w:t>
            </w:r>
          </w:p>
        </w:tc>
      </w:tr>
      <w:tr w:rsidR="008E11AC" w14:paraId="3D894A1D" w14:textId="77777777" w:rsidTr="00EC0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A1B" w14:textId="77777777" w:rsidR="008E11AC" w:rsidRDefault="008E11AC" w:rsidP="00EC093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2976" w:type="dxa"/>
          </w:tcPr>
          <w:p w14:paraId="3D894A1C" w14:textId="77777777" w:rsidR="008E11AC" w:rsidRPr="00735764" w:rsidRDefault="008E11AC" w:rsidP="008E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sz w:val="24"/>
              </w:rPr>
              <w:t>Okorrigerade TEOM-värden</w:t>
            </w:r>
          </w:p>
        </w:tc>
      </w:tr>
      <w:tr w:rsidR="008E11AC" w14:paraId="3D894A20" w14:textId="77777777" w:rsidTr="00EC0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A1E" w14:textId="77777777" w:rsidR="008E11AC" w:rsidRDefault="008E11AC" w:rsidP="00EC093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</w:p>
        </w:tc>
        <w:tc>
          <w:tcPr>
            <w:tcW w:w="2976" w:type="dxa"/>
          </w:tcPr>
          <w:p w14:paraId="3D894A1F" w14:textId="77777777" w:rsidR="008E11AC" w:rsidRPr="00735764" w:rsidRDefault="008E11AC" w:rsidP="008E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sz w:val="24"/>
              </w:rPr>
              <w:t>Korrigerade TEOM-värden</w:t>
            </w:r>
          </w:p>
        </w:tc>
      </w:tr>
    </w:tbl>
    <w:p w14:paraId="3D894A21" w14:textId="77777777" w:rsidR="005F1F66" w:rsidRPr="005F1F66" w:rsidRDefault="005F1F66" w:rsidP="00FB76C7">
      <w:pPr>
        <w:rPr>
          <w:b/>
          <w:sz w:val="20"/>
        </w:rPr>
      </w:pPr>
    </w:p>
    <w:p w14:paraId="3D894A22" w14:textId="77777777" w:rsidR="00D20208" w:rsidRPr="002135B1" w:rsidRDefault="0016170D" w:rsidP="00FB76C7">
      <w:pPr>
        <w:rPr>
          <w:b/>
          <w:sz w:val="24"/>
        </w:rPr>
      </w:pPr>
      <w:r w:rsidRPr="002135B1">
        <w:rPr>
          <w:b/>
          <w:sz w:val="24"/>
        </w:rPr>
        <w:t>NRT-rader:</w:t>
      </w:r>
    </w:p>
    <w:tbl>
      <w:tblPr>
        <w:tblStyle w:val="Ljusskuggning"/>
        <w:tblW w:w="0" w:type="auto"/>
        <w:tblLook w:val="04A0" w:firstRow="1" w:lastRow="0" w:firstColumn="1" w:lastColumn="0" w:noHBand="0" w:noVBand="1"/>
      </w:tblPr>
      <w:tblGrid>
        <w:gridCol w:w="948"/>
        <w:gridCol w:w="1537"/>
        <w:gridCol w:w="917"/>
        <w:gridCol w:w="4160"/>
        <w:gridCol w:w="1508"/>
      </w:tblGrid>
      <w:tr w:rsidR="000106C0" w:rsidRPr="002135B1" w14:paraId="3D894A28" w14:textId="77777777" w:rsidTr="00237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3D894A23" w14:textId="77777777" w:rsidR="000106C0" w:rsidRPr="002135B1" w:rsidRDefault="000106C0" w:rsidP="00BE044A">
            <w:pPr>
              <w:rPr>
                <w:sz w:val="24"/>
              </w:rPr>
            </w:pPr>
            <w:proofErr w:type="spellStart"/>
            <w:r w:rsidRPr="002135B1">
              <w:rPr>
                <w:sz w:val="24"/>
              </w:rPr>
              <w:t>Fältnr</w:t>
            </w:r>
            <w:proofErr w:type="spellEnd"/>
          </w:p>
        </w:tc>
        <w:tc>
          <w:tcPr>
            <w:tcW w:w="1537" w:type="dxa"/>
          </w:tcPr>
          <w:p w14:paraId="3D894A24" w14:textId="77777777" w:rsidR="000106C0" w:rsidRPr="002135B1" w:rsidRDefault="000106C0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Namn</w:t>
            </w:r>
          </w:p>
        </w:tc>
        <w:tc>
          <w:tcPr>
            <w:tcW w:w="917" w:type="dxa"/>
          </w:tcPr>
          <w:p w14:paraId="3D894A25" w14:textId="77777777" w:rsidR="000106C0" w:rsidRPr="002135B1" w:rsidRDefault="000106C0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Längd (max)</w:t>
            </w:r>
          </w:p>
        </w:tc>
        <w:tc>
          <w:tcPr>
            <w:tcW w:w="4160" w:type="dxa"/>
          </w:tcPr>
          <w:p w14:paraId="3D894A26" w14:textId="77777777" w:rsidR="000106C0" w:rsidRPr="002135B1" w:rsidRDefault="000106C0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Innehåll</w:t>
            </w:r>
            <w:r w:rsidR="00D20208" w:rsidRPr="002135B1">
              <w:rPr>
                <w:sz w:val="24"/>
              </w:rPr>
              <w:t xml:space="preserve"> (exempel/format)</w:t>
            </w:r>
          </w:p>
        </w:tc>
        <w:tc>
          <w:tcPr>
            <w:tcW w:w="1508" w:type="dxa"/>
          </w:tcPr>
          <w:p w14:paraId="3D894A27" w14:textId="77777777" w:rsidR="000106C0" w:rsidRPr="002135B1" w:rsidRDefault="000106C0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Obligatoriskt</w:t>
            </w:r>
          </w:p>
        </w:tc>
      </w:tr>
      <w:tr w:rsidR="000106C0" w:rsidRPr="002135B1" w14:paraId="3D894A2E" w14:textId="77777777" w:rsidTr="00237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3D894A29" w14:textId="77777777" w:rsidR="000106C0" w:rsidRPr="002135B1" w:rsidRDefault="000106C0" w:rsidP="00BE044A">
            <w:pPr>
              <w:rPr>
                <w:sz w:val="24"/>
              </w:rPr>
            </w:pPr>
            <w:r w:rsidRPr="002135B1">
              <w:rPr>
                <w:sz w:val="24"/>
              </w:rPr>
              <w:t>1</w:t>
            </w:r>
          </w:p>
        </w:tc>
        <w:tc>
          <w:tcPr>
            <w:tcW w:w="1537" w:type="dxa"/>
          </w:tcPr>
          <w:p w14:paraId="3D894A2A" w14:textId="77777777" w:rsidR="000106C0" w:rsidRPr="002135B1" w:rsidRDefault="000106C0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Typ</w:t>
            </w:r>
          </w:p>
        </w:tc>
        <w:tc>
          <w:tcPr>
            <w:tcW w:w="917" w:type="dxa"/>
          </w:tcPr>
          <w:p w14:paraId="3D894A2B" w14:textId="77777777" w:rsidR="000106C0" w:rsidRPr="002135B1" w:rsidRDefault="000106C0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3</w:t>
            </w:r>
          </w:p>
        </w:tc>
        <w:tc>
          <w:tcPr>
            <w:tcW w:w="4160" w:type="dxa"/>
          </w:tcPr>
          <w:p w14:paraId="3D894A2C" w14:textId="77777777" w:rsidR="000106C0" w:rsidRPr="002135B1" w:rsidRDefault="00D20208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NRT</w:t>
            </w:r>
          </w:p>
        </w:tc>
        <w:tc>
          <w:tcPr>
            <w:tcW w:w="1508" w:type="dxa"/>
          </w:tcPr>
          <w:p w14:paraId="3D894A2D" w14:textId="77777777" w:rsidR="000106C0" w:rsidRPr="002135B1" w:rsidRDefault="000106C0" w:rsidP="00BE0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  <w:tr w:rsidR="000106C0" w:rsidRPr="002135B1" w14:paraId="3D894A34" w14:textId="77777777" w:rsidTr="00237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3D894A2F" w14:textId="77777777" w:rsidR="000106C0" w:rsidRPr="002135B1" w:rsidRDefault="000106C0" w:rsidP="00BE044A">
            <w:pPr>
              <w:rPr>
                <w:sz w:val="24"/>
              </w:rPr>
            </w:pPr>
            <w:r w:rsidRPr="002135B1">
              <w:rPr>
                <w:sz w:val="24"/>
              </w:rPr>
              <w:t>2</w:t>
            </w:r>
          </w:p>
        </w:tc>
        <w:tc>
          <w:tcPr>
            <w:tcW w:w="1537" w:type="dxa"/>
          </w:tcPr>
          <w:p w14:paraId="3D894A30" w14:textId="77777777" w:rsidR="000106C0" w:rsidRPr="002135B1" w:rsidRDefault="00672583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Starttid</w:t>
            </w:r>
          </w:p>
        </w:tc>
        <w:tc>
          <w:tcPr>
            <w:tcW w:w="917" w:type="dxa"/>
          </w:tcPr>
          <w:p w14:paraId="3D894A31" w14:textId="77777777" w:rsidR="000106C0" w:rsidRPr="002135B1" w:rsidRDefault="000106C0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22</w:t>
            </w:r>
          </w:p>
        </w:tc>
        <w:tc>
          <w:tcPr>
            <w:tcW w:w="4160" w:type="dxa"/>
          </w:tcPr>
          <w:p w14:paraId="3D894A32" w14:textId="43E6E32A" w:rsidR="000106C0" w:rsidRPr="002135B1" w:rsidRDefault="0037522E" w:rsidP="00BE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0"/>
                <w:lang w:eastAsia="sv-SE"/>
              </w:rPr>
            </w:pPr>
            <w:r>
              <w:rPr>
                <w:sz w:val="24"/>
              </w:rPr>
              <w:t>20</w:t>
            </w:r>
            <w:r w:rsidR="00F76E69">
              <w:rPr>
                <w:sz w:val="24"/>
              </w:rPr>
              <w:t>2</w:t>
            </w:r>
            <w:r>
              <w:rPr>
                <w:sz w:val="24"/>
              </w:rPr>
              <w:t>4-0</w:t>
            </w:r>
            <w:r w:rsidR="00F76E69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  <w:r w:rsidR="00F76E69">
              <w:rPr>
                <w:sz w:val="24"/>
              </w:rPr>
              <w:t>28</w:t>
            </w:r>
            <w:r>
              <w:rPr>
                <w:sz w:val="24"/>
              </w:rPr>
              <w:t>T1</w:t>
            </w:r>
            <w:r w:rsidR="00F76E69">
              <w:rPr>
                <w:sz w:val="24"/>
              </w:rPr>
              <w:t>4</w:t>
            </w:r>
            <w:r>
              <w:rPr>
                <w:sz w:val="24"/>
              </w:rPr>
              <w:t>:0</w:t>
            </w:r>
            <w:r w:rsidR="00154236" w:rsidRPr="002135B1">
              <w:rPr>
                <w:sz w:val="24"/>
              </w:rPr>
              <w:t>0+01:00</w:t>
            </w:r>
          </w:p>
        </w:tc>
        <w:tc>
          <w:tcPr>
            <w:tcW w:w="1508" w:type="dxa"/>
          </w:tcPr>
          <w:p w14:paraId="3D894A33" w14:textId="77777777" w:rsidR="000106C0" w:rsidRPr="002135B1" w:rsidRDefault="000106C0" w:rsidP="00BE04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  <w:tr w:rsidR="005F1F66" w:rsidRPr="002135B1" w14:paraId="3D894A3A" w14:textId="77777777" w:rsidTr="00237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3D894A35" w14:textId="77777777" w:rsidR="005F1F66" w:rsidRPr="002135B1" w:rsidRDefault="00672583" w:rsidP="00BE044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7" w:type="dxa"/>
          </w:tcPr>
          <w:p w14:paraId="3D894A36" w14:textId="77777777" w:rsidR="005F1F66" w:rsidRPr="002135B1" w:rsidRDefault="00672583" w:rsidP="00672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Stopptid</w:t>
            </w:r>
          </w:p>
        </w:tc>
        <w:tc>
          <w:tcPr>
            <w:tcW w:w="917" w:type="dxa"/>
          </w:tcPr>
          <w:p w14:paraId="3D894A37" w14:textId="77777777" w:rsidR="005F1F66" w:rsidRPr="002135B1" w:rsidRDefault="00672583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60" w:type="dxa"/>
          </w:tcPr>
          <w:p w14:paraId="3D894A38" w14:textId="42752671" w:rsidR="005F1F66" w:rsidRDefault="00672583" w:rsidP="00C5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20</w:t>
            </w:r>
            <w:r w:rsidR="00F76E69">
              <w:rPr>
                <w:sz w:val="24"/>
              </w:rPr>
              <w:t>2</w:t>
            </w:r>
            <w:r>
              <w:rPr>
                <w:sz w:val="24"/>
              </w:rPr>
              <w:t>4-0</w:t>
            </w:r>
            <w:r w:rsidR="00F76E69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  <w:r w:rsidR="00F76E69">
              <w:rPr>
                <w:sz w:val="24"/>
              </w:rPr>
              <w:t>28</w:t>
            </w:r>
            <w:r>
              <w:rPr>
                <w:sz w:val="24"/>
              </w:rPr>
              <w:t>T</w:t>
            </w:r>
            <w:r w:rsidR="00F76E69">
              <w:rPr>
                <w:sz w:val="24"/>
              </w:rPr>
              <w:t>15</w:t>
            </w:r>
            <w:r>
              <w:rPr>
                <w:sz w:val="24"/>
              </w:rPr>
              <w:t>:0</w:t>
            </w:r>
            <w:r w:rsidRPr="002135B1">
              <w:rPr>
                <w:sz w:val="24"/>
              </w:rPr>
              <w:t>0+01:00</w:t>
            </w:r>
          </w:p>
        </w:tc>
        <w:tc>
          <w:tcPr>
            <w:tcW w:w="1508" w:type="dxa"/>
          </w:tcPr>
          <w:p w14:paraId="3D894A39" w14:textId="77777777" w:rsidR="005F1F66" w:rsidRPr="002135B1" w:rsidRDefault="00672583" w:rsidP="00BE0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Ja</w:t>
            </w:r>
          </w:p>
        </w:tc>
      </w:tr>
      <w:tr w:rsidR="000106C0" w:rsidRPr="002135B1" w14:paraId="3D894A40" w14:textId="77777777" w:rsidTr="00237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3D894A3B" w14:textId="77777777" w:rsidR="000106C0" w:rsidRPr="002135B1" w:rsidRDefault="00672583" w:rsidP="00BE044A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7" w:type="dxa"/>
          </w:tcPr>
          <w:p w14:paraId="3D894A3C" w14:textId="77777777" w:rsidR="000106C0" w:rsidRPr="002135B1" w:rsidRDefault="00D20208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Parameter</w:t>
            </w:r>
          </w:p>
        </w:tc>
        <w:tc>
          <w:tcPr>
            <w:tcW w:w="917" w:type="dxa"/>
          </w:tcPr>
          <w:p w14:paraId="3D894A3D" w14:textId="77777777" w:rsidR="000106C0" w:rsidRPr="002135B1" w:rsidRDefault="00672583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0" w:type="dxa"/>
          </w:tcPr>
          <w:p w14:paraId="3D894A3E" w14:textId="0CC32C54" w:rsidR="000106C0" w:rsidRPr="002135B1" w:rsidRDefault="00672583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5 (</w:t>
            </w:r>
            <w:r w:rsidR="00466B0A">
              <w:rPr>
                <w:sz w:val="24"/>
              </w:rPr>
              <w:t xml:space="preserve">dvs. PM10, </w:t>
            </w:r>
            <w:r w:rsidR="0023743E">
              <w:rPr>
                <w:sz w:val="24"/>
              </w:rPr>
              <w:t>enligt</w:t>
            </w:r>
            <w:r>
              <w:rPr>
                <w:sz w:val="24"/>
              </w:rPr>
              <w:t xml:space="preserve"> kodlista)</w:t>
            </w:r>
          </w:p>
        </w:tc>
        <w:tc>
          <w:tcPr>
            <w:tcW w:w="1508" w:type="dxa"/>
          </w:tcPr>
          <w:p w14:paraId="3D894A3F" w14:textId="77777777" w:rsidR="000106C0" w:rsidRPr="002135B1" w:rsidRDefault="000106C0" w:rsidP="00BE04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  <w:tr w:rsidR="000106C0" w:rsidRPr="002135B1" w14:paraId="3D894A46" w14:textId="77777777" w:rsidTr="00237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3D894A41" w14:textId="77777777" w:rsidR="000106C0" w:rsidRPr="002135B1" w:rsidRDefault="00672583" w:rsidP="00BE044A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7" w:type="dxa"/>
          </w:tcPr>
          <w:p w14:paraId="3D894A42" w14:textId="77777777" w:rsidR="000106C0" w:rsidRPr="002135B1" w:rsidRDefault="00D20208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Värde</w:t>
            </w:r>
          </w:p>
        </w:tc>
        <w:tc>
          <w:tcPr>
            <w:tcW w:w="917" w:type="dxa"/>
          </w:tcPr>
          <w:p w14:paraId="3D894A43" w14:textId="77777777" w:rsidR="000106C0" w:rsidRPr="002135B1" w:rsidRDefault="003E0714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10</w:t>
            </w:r>
          </w:p>
        </w:tc>
        <w:tc>
          <w:tcPr>
            <w:tcW w:w="4160" w:type="dxa"/>
          </w:tcPr>
          <w:p w14:paraId="3D894A44" w14:textId="77777777" w:rsidR="000106C0" w:rsidRPr="002135B1" w:rsidRDefault="0016170D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3.33</w:t>
            </w:r>
          </w:p>
        </w:tc>
        <w:tc>
          <w:tcPr>
            <w:tcW w:w="1508" w:type="dxa"/>
          </w:tcPr>
          <w:p w14:paraId="3D894A45" w14:textId="77777777" w:rsidR="000106C0" w:rsidRPr="002135B1" w:rsidRDefault="00D20208" w:rsidP="00BE0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  <w:tr w:rsidR="000106C0" w:rsidRPr="002135B1" w14:paraId="3D894A4C" w14:textId="77777777" w:rsidTr="00237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3D894A47" w14:textId="77777777" w:rsidR="000106C0" w:rsidRPr="002135B1" w:rsidRDefault="00672583" w:rsidP="00BE044A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7" w:type="dxa"/>
          </w:tcPr>
          <w:p w14:paraId="3D894A48" w14:textId="77777777" w:rsidR="000106C0" w:rsidRPr="002135B1" w:rsidRDefault="00D20208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Station</w:t>
            </w:r>
          </w:p>
        </w:tc>
        <w:tc>
          <w:tcPr>
            <w:tcW w:w="917" w:type="dxa"/>
          </w:tcPr>
          <w:p w14:paraId="3D894A49" w14:textId="7D025483" w:rsidR="000106C0" w:rsidRPr="002135B1" w:rsidRDefault="003D3116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0" w:type="dxa"/>
          </w:tcPr>
          <w:p w14:paraId="3D894A4A" w14:textId="77777777" w:rsidR="000106C0" w:rsidRPr="002135B1" w:rsidRDefault="0016170D" w:rsidP="00672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2135B1">
              <w:rPr>
                <w:i/>
                <w:sz w:val="24"/>
              </w:rPr>
              <w:t>Nationell</w:t>
            </w:r>
            <w:r w:rsidR="00672583">
              <w:rPr>
                <w:i/>
                <w:sz w:val="24"/>
              </w:rPr>
              <w:t>t</w:t>
            </w:r>
            <w:r w:rsidRPr="002135B1">
              <w:rPr>
                <w:i/>
                <w:sz w:val="24"/>
              </w:rPr>
              <w:t xml:space="preserve"> stations</w:t>
            </w:r>
            <w:r w:rsidR="00672583">
              <w:rPr>
                <w:i/>
                <w:sz w:val="24"/>
              </w:rPr>
              <w:t>-ID</w:t>
            </w:r>
          </w:p>
        </w:tc>
        <w:tc>
          <w:tcPr>
            <w:tcW w:w="1508" w:type="dxa"/>
          </w:tcPr>
          <w:p w14:paraId="3D894A4B" w14:textId="77777777" w:rsidR="000106C0" w:rsidRPr="002135B1" w:rsidRDefault="000106C0" w:rsidP="00BE04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  <w:tr w:rsidR="00D20208" w:rsidRPr="002135B1" w14:paraId="3D894A52" w14:textId="77777777" w:rsidTr="00237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3D894A4D" w14:textId="77777777" w:rsidR="00D20208" w:rsidRPr="002135B1" w:rsidRDefault="008E11AC" w:rsidP="00BE044A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37" w:type="dxa"/>
          </w:tcPr>
          <w:p w14:paraId="3D894A4E" w14:textId="77777777" w:rsidR="00D20208" w:rsidRPr="002135B1" w:rsidRDefault="00D20208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Flagga</w:t>
            </w:r>
          </w:p>
        </w:tc>
        <w:tc>
          <w:tcPr>
            <w:tcW w:w="917" w:type="dxa"/>
          </w:tcPr>
          <w:p w14:paraId="3D894A4F" w14:textId="77777777" w:rsidR="00D20208" w:rsidRPr="002135B1" w:rsidRDefault="00672583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0" w:type="dxa"/>
          </w:tcPr>
          <w:p w14:paraId="3D894A50" w14:textId="4F8E1DE5" w:rsidR="00D20208" w:rsidRPr="002135B1" w:rsidRDefault="00672583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 (</w:t>
            </w:r>
            <w:r w:rsidR="00532451">
              <w:rPr>
                <w:sz w:val="24"/>
              </w:rPr>
              <w:t xml:space="preserve">dvs. </w:t>
            </w:r>
            <w:proofErr w:type="spellStart"/>
            <w:r w:rsidR="004773F8">
              <w:rPr>
                <w:sz w:val="24"/>
              </w:rPr>
              <w:t>o</w:t>
            </w:r>
            <w:r w:rsidR="004773F8" w:rsidRPr="004773F8">
              <w:rPr>
                <w:sz w:val="24"/>
              </w:rPr>
              <w:t>validerade</w:t>
            </w:r>
            <w:proofErr w:type="spellEnd"/>
            <w:r w:rsidR="004773F8" w:rsidRPr="004773F8">
              <w:rPr>
                <w:sz w:val="24"/>
              </w:rPr>
              <w:t xml:space="preserve"> data </w:t>
            </w:r>
            <w:r w:rsidR="004773F8">
              <w:rPr>
                <w:sz w:val="24"/>
              </w:rPr>
              <w:t>enligt</w:t>
            </w:r>
            <w:r w:rsidR="001332AA">
              <w:rPr>
                <w:sz w:val="24"/>
              </w:rPr>
              <w:t xml:space="preserve"> </w:t>
            </w:r>
            <w:r>
              <w:rPr>
                <w:sz w:val="24"/>
              </w:rPr>
              <w:t>kodlista)</w:t>
            </w:r>
          </w:p>
        </w:tc>
        <w:tc>
          <w:tcPr>
            <w:tcW w:w="1508" w:type="dxa"/>
          </w:tcPr>
          <w:p w14:paraId="3D894A51" w14:textId="77777777" w:rsidR="00D20208" w:rsidRPr="002135B1" w:rsidRDefault="00D20208" w:rsidP="00BE0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Nej</w:t>
            </w:r>
          </w:p>
        </w:tc>
      </w:tr>
      <w:tr w:rsidR="008E11AC" w:rsidRPr="002135B1" w14:paraId="3D894A58" w14:textId="77777777" w:rsidTr="00237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</w:tcPr>
          <w:p w14:paraId="3D894A53" w14:textId="77777777" w:rsidR="008E11AC" w:rsidRDefault="008E11AC" w:rsidP="00BE044A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7" w:type="dxa"/>
          </w:tcPr>
          <w:p w14:paraId="3D894A54" w14:textId="77777777" w:rsidR="008E11AC" w:rsidRPr="002135B1" w:rsidRDefault="008E11AC" w:rsidP="008E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TEOM</w:t>
            </w:r>
          </w:p>
        </w:tc>
        <w:tc>
          <w:tcPr>
            <w:tcW w:w="917" w:type="dxa"/>
          </w:tcPr>
          <w:p w14:paraId="3D894A55" w14:textId="77777777" w:rsidR="008E11AC" w:rsidRDefault="008E11AC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0" w:type="dxa"/>
          </w:tcPr>
          <w:p w14:paraId="3D894A56" w14:textId="77777777" w:rsidR="008E11AC" w:rsidRDefault="008E11AC" w:rsidP="008E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0, 1 eller 2</w:t>
            </w:r>
          </w:p>
        </w:tc>
        <w:tc>
          <w:tcPr>
            <w:tcW w:w="1508" w:type="dxa"/>
          </w:tcPr>
          <w:p w14:paraId="3D894A57" w14:textId="77777777" w:rsidR="008E11AC" w:rsidRPr="002135B1" w:rsidRDefault="008E11AC" w:rsidP="00BE04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Nej</w:t>
            </w:r>
          </w:p>
        </w:tc>
      </w:tr>
    </w:tbl>
    <w:p w14:paraId="3D894A59" w14:textId="77777777" w:rsidR="00FB76C7" w:rsidRPr="002135B1" w:rsidRDefault="00FB76C7" w:rsidP="00FB76C7">
      <w:pPr>
        <w:rPr>
          <w:sz w:val="24"/>
        </w:rPr>
      </w:pPr>
    </w:p>
    <w:p w14:paraId="3D894A5A" w14:textId="3BD338BA" w:rsidR="00672583" w:rsidRDefault="00672583" w:rsidP="00672583">
      <w:pPr>
        <w:rPr>
          <w:sz w:val="24"/>
        </w:rPr>
      </w:pPr>
      <w:r>
        <w:rPr>
          <w:b/>
          <w:sz w:val="24"/>
        </w:rPr>
        <w:t>Exempel</w:t>
      </w:r>
      <w:r w:rsidRPr="00394A04">
        <w:rPr>
          <w:b/>
          <w:bCs/>
          <w:sz w:val="24"/>
        </w:rPr>
        <w:t xml:space="preserve"> </w:t>
      </w:r>
      <w:proofErr w:type="spellStart"/>
      <w:r w:rsidR="00394A04" w:rsidRPr="00394A04">
        <w:rPr>
          <w:b/>
          <w:bCs/>
          <w:sz w:val="24"/>
        </w:rPr>
        <w:t>timdata</w:t>
      </w:r>
      <w:proofErr w:type="spellEnd"/>
      <w:r w:rsidR="00394A04">
        <w:rPr>
          <w:sz w:val="24"/>
        </w:rPr>
        <w:t xml:space="preserve"> </w:t>
      </w:r>
      <w:r>
        <w:rPr>
          <w:sz w:val="24"/>
        </w:rPr>
        <w:t xml:space="preserve">(utan fält </w:t>
      </w:r>
      <w:r w:rsidRPr="00672583">
        <w:rPr>
          <w:b/>
          <w:i/>
          <w:sz w:val="24"/>
        </w:rPr>
        <w:t>flagga</w:t>
      </w:r>
      <w:r w:rsidR="008E11AC">
        <w:rPr>
          <w:b/>
          <w:i/>
          <w:sz w:val="24"/>
        </w:rPr>
        <w:t xml:space="preserve"> </w:t>
      </w:r>
      <w:r w:rsidR="008E11AC">
        <w:rPr>
          <w:sz w:val="24"/>
        </w:rPr>
        <w:t xml:space="preserve">och </w:t>
      </w:r>
      <w:r w:rsidR="008E11AC">
        <w:rPr>
          <w:b/>
          <w:i/>
          <w:sz w:val="24"/>
        </w:rPr>
        <w:t>TEOM</w:t>
      </w:r>
      <w:r>
        <w:rPr>
          <w:sz w:val="24"/>
        </w:rPr>
        <w:t>): NRT; 20</w:t>
      </w:r>
      <w:r w:rsidR="0023743E">
        <w:rPr>
          <w:sz w:val="24"/>
        </w:rPr>
        <w:t>2</w:t>
      </w:r>
      <w:r>
        <w:rPr>
          <w:sz w:val="24"/>
        </w:rPr>
        <w:t>4-0</w:t>
      </w:r>
      <w:r w:rsidR="0023743E">
        <w:rPr>
          <w:sz w:val="24"/>
        </w:rPr>
        <w:t>3</w:t>
      </w:r>
      <w:r>
        <w:rPr>
          <w:sz w:val="24"/>
        </w:rPr>
        <w:t>-</w:t>
      </w:r>
      <w:r w:rsidR="007B3A85">
        <w:rPr>
          <w:sz w:val="24"/>
        </w:rPr>
        <w:t>28</w:t>
      </w:r>
      <w:r>
        <w:rPr>
          <w:sz w:val="24"/>
        </w:rPr>
        <w:t>T</w:t>
      </w:r>
      <w:r w:rsidR="007B3A85">
        <w:rPr>
          <w:sz w:val="24"/>
        </w:rPr>
        <w:t>14</w:t>
      </w:r>
      <w:r>
        <w:rPr>
          <w:sz w:val="24"/>
        </w:rPr>
        <w:t>:00+01:00;20</w:t>
      </w:r>
      <w:r w:rsidR="007B3A85">
        <w:rPr>
          <w:sz w:val="24"/>
        </w:rPr>
        <w:t>2</w:t>
      </w:r>
      <w:r>
        <w:rPr>
          <w:sz w:val="24"/>
        </w:rPr>
        <w:t>4-0</w:t>
      </w:r>
      <w:r w:rsidR="007B3A85">
        <w:rPr>
          <w:sz w:val="24"/>
        </w:rPr>
        <w:t>3</w:t>
      </w:r>
      <w:r>
        <w:rPr>
          <w:sz w:val="24"/>
        </w:rPr>
        <w:t>-</w:t>
      </w:r>
      <w:r w:rsidR="007B3A85">
        <w:rPr>
          <w:sz w:val="24"/>
        </w:rPr>
        <w:t>28</w:t>
      </w:r>
      <w:r>
        <w:rPr>
          <w:sz w:val="24"/>
        </w:rPr>
        <w:t>T</w:t>
      </w:r>
      <w:r w:rsidR="007B3A85">
        <w:rPr>
          <w:sz w:val="24"/>
        </w:rPr>
        <w:t>15</w:t>
      </w:r>
      <w:r>
        <w:rPr>
          <w:sz w:val="24"/>
        </w:rPr>
        <w:t>:00+01:00;5;1.2;3</w:t>
      </w:r>
      <w:r w:rsidR="007B3A85">
        <w:rPr>
          <w:sz w:val="24"/>
        </w:rPr>
        <w:t>12</w:t>
      </w:r>
      <w:r>
        <w:rPr>
          <w:sz w:val="24"/>
        </w:rPr>
        <w:t>3;</w:t>
      </w:r>
      <w:r w:rsidR="006F5B16">
        <w:rPr>
          <w:sz w:val="24"/>
        </w:rPr>
        <w:t>;</w:t>
      </w:r>
      <w:r w:rsidR="004048CE">
        <w:rPr>
          <w:sz w:val="24"/>
        </w:rPr>
        <w:t>;</w:t>
      </w:r>
    </w:p>
    <w:p w14:paraId="7457BC70" w14:textId="5D98CB8D" w:rsidR="00394A04" w:rsidRDefault="00394A04" w:rsidP="00394A04">
      <w:pPr>
        <w:rPr>
          <w:sz w:val="24"/>
        </w:rPr>
      </w:pPr>
      <w:r>
        <w:rPr>
          <w:b/>
          <w:sz w:val="24"/>
        </w:rPr>
        <w:t>Exempel</w:t>
      </w:r>
      <w:r w:rsidRPr="00394A04">
        <w:rPr>
          <w:b/>
          <w:bCs/>
          <w:sz w:val="24"/>
        </w:rPr>
        <w:t xml:space="preserve"> </w:t>
      </w:r>
      <w:r>
        <w:rPr>
          <w:b/>
          <w:bCs/>
          <w:sz w:val="24"/>
        </w:rPr>
        <w:t>dygns</w:t>
      </w:r>
      <w:r w:rsidRPr="00394A04">
        <w:rPr>
          <w:b/>
          <w:bCs/>
          <w:sz w:val="24"/>
        </w:rPr>
        <w:t>data</w:t>
      </w:r>
      <w:r>
        <w:rPr>
          <w:sz w:val="24"/>
        </w:rPr>
        <w:t xml:space="preserve"> (utan fält </w:t>
      </w:r>
      <w:r w:rsidRPr="00672583">
        <w:rPr>
          <w:b/>
          <w:i/>
          <w:sz w:val="24"/>
        </w:rPr>
        <w:t>flagga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och </w:t>
      </w:r>
      <w:r>
        <w:rPr>
          <w:b/>
          <w:i/>
          <w:sz w:val="24"/>
        </w:rPr>
        <w:t>TEOM</w:t>
      </w:r>
      <w:r>
        <w:rPr>
          <w:sz w:val="24"/>
        </w:rPr>
        <w:t>): NRT; 2024-03-27T00:00+01:00;2024-03-28T</w:t>
      </w:r>
      <w:r w:rsidR="00DD6208">
        <w:rPr>
          <w:sz w:val="24"/>
        </w:rPr>
        <w:t>00</w:t>
      </w:r>
      <w:r>
        <w:rPr>
          <w:sz w:val="24"/>
        </w:rPr>
        <w:t>:00+01:00;5;</w:t>
      </w:r>
      <w:r w:rsidR="00DD6208">
        <w:rPr>
          <w:sz w:val="24"/>
        </w:rPr>
        <w:t>7</w:t>
      </w:r>
      <w:r>
        <w:rPr>
          <w:sz w:val="24"/>
        </w:rPr>
        <w:t>.</w:t>
      </w:r>
      <w:r w:rsidR="00DD6208">
        <w:rPr>
          <w:sz w:val="24"/>
        </w:rPr>
        <w:t>9</w:t>
      </w:r>
      <w:r>
        <w:rPr>
          <w:sz w:val="24"/>
        </w:rPr>
        <w:t>;3123;;;</w:t>
      </w:r>
    </w:p>
    <w:p w14:paraId="3D894A5B" w14:textId="77777777" w:rsidR="0016170D" w:rsidRPr="002135B1" w:rsidRDefault="0016170D" w:rsidP="00FB76C7">
      <w:pPr>
        <w:rPr>
          <w:sz w:val="24"/>
        </w:rPr>
      </w:pPr>
    </w:p>
    <w:p w14:paraId="3D894A5C" w14:textId="77777777" w:rsidR="0016170D" w:rsidRDefault="0016170D" w:rsidP="00FB76C7"/>
    <w:p w14:paraId="7D28D7C0" w14:textId="77777777" w:rsidR="009D2E1C" w:rsidRDefault="009D2E1C" w:rsidP="00FB76C7"/>
    <w:p w14:paraId="3D894A5D" w14:textId="77777777" w:rsidR="0016170D" w:rsidRDefault="0016170D" w:rsidP="00FB76C7"/>
    <w:p w14:paraId="3D894A5E" w14:textId="77777777" w:rsidR="0016170D" w:rsidRDefault="0016170D" w:rsidP="00FB76C7"/>
    <w:p w14:paraId="3D894AAF" w14:textId="0BC1C617" w:rsidR="000106C0" w:rsidRDefault="000106C0" w:rsidP="000106C0">
      <w:pPr>
        <w:pStyle w:val="Rubrik1"/>
      </w:pPr>
      <w:bookmarkStart w:id="10" w:name="_Toc162525663"/>
      <w:r>
        <w:lastRenderedPageBreak/>
        <w:t>Exempel</w:t>
      </w:r>
      <w:r w:rsidR="0095755A">
        <w:t xml:space="preserve"> CSV-fil</w:t>
      </w:r>
      <w:bookmarkEnd w:id="10"/>
    </w:p>
    <w:p w14:paraId="3D894AB2" w14:textId="77777777" w:rsidR="00672583" w:rsidRPr="00672583" w:rsidRDefault="00672583" w:rsidP="00672583"/>
    <w:p w14:paraId="3D894AB3" w14:textId="41B1AD08" w:rsidR="00672583" w:rsidRDefault="00672583" w:rsidP="00672583">
      <w:pPr>
        <w:rPr>
          <w:sz w:val="24"/>
        </w:rPr>
      </w:pPr>
      <w:r>
        <w:rPr>
          <w:sz w:val="24"/>
        </w:rPr>
        <w:t xml:space="preserve">Ett exempel CSV-fil finns </w:t>
      </w:r>
      <w:r w:rsidR="00E04DD4">
        <w:rPr>
          <w:sz w:val="24"/>
        </w:rPr>
        <w:t xml:space="preserve">att ladda ner här: </w:t>
      </w:r>
      <w:hyperlink r:id="rId20" w:history="1">
        <w:r w:rsidR="007A35EB" w:rsidRPr="004A5CD8">
          <w:rPr>
            <w:rStyle w:val="Hyperlnk"/>
            <w:sz w:val="24"/>
          </w:rPr>
          <w:t>https://www.naturvardsverket.se/4962f0/contentassets/9b19899b6b8045729b2b94c03da90b93/1080_3123_5_20240328_151200.csv</w:t>
        </w:r>
      </w:hyperlink>
      <w:r w:rsidR="007A35EB">
        <w:rPr>
          <w:sz w:val="24"/>
        </w:rPr>
        <w:t xml:space="preserve"> </w:t>
      </w:r>
      <w:r w:rsidR="0005680A">
        <w:t xml:space="preserve">(Obs! </w:t>
      </w:r>
      <w:r w:rsidR="0005680A" w:rsidRPr="00832290">
        <w:t xml:space="preserve">Öppna </w:t>
      </w:r>
      <w:r w:rsidR="0005680A">
        <w:t xml:space="preserve">filen </w:t>
      </w:r>
      <w:r w:rsidR="0005680A" w:rsidRPr="00832290">
        <w:t>i programmet ”Ante</w:t>
      </w:r>
      <w:r w:rsidR="0005680A">
        <w:t>c</w:t>
      </w:r>
      <w:r w:rsidR="0005680A" w:rsidRPr="00832290">
        <w:t>kningar”, inte i Excel</w:t>
      </w:r>
      <w:r w:rsidR="0005680A">
        <w:t>).</w:t>
      </w:r>
      <w:r>
        <w:rPr>
          <w:sz w:val="24"/>
        </w:rPr>
        <w:t xml:space="preserve"> Exemplet avser mätdata för </w:t>
      </w:r>
      <w:r w:rsidR="007703CB">
        <w:rPr>
          <w:sz w:val="24"/>
        </w:rPr>
        <w:t>PM10</w:t>
      </w:r>
      <w:r>
        <w:rPr>
          <w:sz w:val="24"/>
        </w:rPr>
        <w:t xml:space="preserve"> (parameterkod: </w:t>
      </w:r>
      <w:r w:rsidR="007703CB">
        <w:rPr>
          <w:sz w:val="24"/>
        </w:rPr>
        <w:t>5</w:t>
      </w:r>
      <w:r>
        <w:rPr>
          <w:sz w:val="24"/>
        </w:rPr>
        <w:t xml:space="preserve">) från </w:t>
      </w:r>
      <w:r w:rsidR="00CB2D7B">
        <w:rPr>
          <w:sz w:val="24"/>
        </w:rPr>
        <w:t>en fiktiv m</w:t>
      </w:r>
      <w:r>
        <w:rPr>
          <w:sz w:val="24"/>
        </w:rPr>
        <w:t>ätstation</w:t>
      </w:r>
      <w:r w:rsidR="00CB2D7B">
        <w:rPr>
          <w:sz w:val="24"/>
        </w:rPr>
        <w:t xml:space="preserve"> </w:t>
      </w:r>
      <w:r>
        <w:rPr>
          <w:sz w:val="24"/>
        </w:rPr>
        <w:t>(nationellt stations-ID:</w:t>
      </w:r>
      <w:r w:rsidR="00CB029E">
        <w:rPr>
          <w:sz w:val="24"/>
        </w:rPr>
        <w:t xml:space="preserve"> </w:t>
      </w:r>
      <w:r w:rsidR="00CB2D7B">
        <w:rPr>
          <w:sz w:val="24"/>
        </w:rPr>
        <w:t>3123</w:t>
      </w:r>
      <w:r>
        <w:rPr>
          <w:sz w:val="24"/>
        </w:rPr>
        <w:t xml:space="preserve">) i </w:t>
      </w:r>
      <w:r w:rsidR="004645CA" w:rsidRPr="004645CA">
        <w:rPr>
          <w:sz w:val="24"/>
        </w:rPr>
        <w:t>Karlskrona</w:t>
      </w:r>
      <w:r w:rsidR="007703CB">
        <w:rPr>
          <w:sz w:val="24"/>
        </w:rPr>
        <w:t>s</w:t>
      </w:r>
      <w:r>
        <w:rPr>
          <w:sz w:val="24"/>
        </w:rPr>
        <w:t xml:space="preserve"> kommun (kommunkod: </w:t>
      </w:r>
      <w:r w:rsidR="004645CA">
        <w:rPr>
          <w:sz w:val="24"/>
        </w:rPr>
        <w:t>10</w:t>
      </w:r>
      <w:r w:rsidR="007703CB">
        <w:rPr>
          <w:sz w:val="24"/>
        </w:rPr>
        <w:t>80</w:t>
      </w:r>
      <w:r>
        <w:rPr>
          <w:sz w:val="24"/>
        </w:rPr>
        <w:t xml:space="preserve">) </w:t>
      </w:r>
      <w:r w:rsidR="00CC5178">
        <w:rPr>
          <w:sz w:val="24"/>
        </w:rPr>
        <w:t xml:space="preserve">med timvärden </w:t>
      </w:r>
      <w:r>
        <w:rPr>
          <w:sz w:val="24"/>
        </w:rPr>
        <w:t xml:space="preserve">mellan kl. </w:t>
      </w:r>
      <w:r w:rsidR="003264D6">
        <w:rPr>
          <w:sz w:val="24"/>
        </w:rPr>
        <w:t>00</w:t>
      </w:r>
      <w:r>
        <w:rPr>
          <w:sz w:val="24"/>
        </w:rPr>
        <w:t>:00 och kl. 1</w:t>
      </w:r>
      <w:r w:rsidR="00CB029E">
        <w:rPr>
          <w:sz w:val="24"/>
        </w:rPr>
        <w:t>5</w:t>
      </w:r>
      <w:r>
        <w:rPr>
          <w:sz w:val="24"/>
        </w:rPr>
        <w:t xml:space="preserve">:00 den </w:t>
      </w:r>
      <w:r w:rsidR="00CB029E">
        <w:rPr>
          <w:sz w:val="24"/>
        </w:rPr>
        <w:t>2</w:t>
      </w:r>
      <w:r>
        <w:rPr>
          <w:sz w:val="24"/>
        </w:rPr>
        <w:t>8 ma</w:t>
      </w:r>
      <w:r w:rsidR="00CB029E">
        <w:rPr>
          <w:sz w:val="24"/>
        </w:rPr>
        <w:t>rs</w:t>
      </w:r>
      <w:r>
        <w:rPr>
          <w:sz w:val="24"/>
        </w:rPr>
        <w:t xml:space="preserve"> 20</w:t>
      </w:r>
      <w:r w:rsidR="00CB029E">
        <w:rPr>
          <w:sz w:val="24"/>
        </w:rPr>
        <w:t>2</w:t>
      </w:r>
      <w:r>
        <w:rPr>
          <w:sz w:val="24"/>
        </w:rPr>
        <w:t xml:space="preserve">4. Data är </w:t>
      </w:r>
      <w:proofErr w:type="spellStart"/>
      <w:r>
        <w:rPr>
          <w:sz w:val="24"/>
        </w:rPr>
        <w:t>ovaliderade</w:t>
      </w:r>
      <w:proofErr w:type="spellEnd"/>
      <w:r>
        <w:rPr>
          <w:sz w:val="24"/>
        </w:rPr>
        <w:t xml:space="preserve"> (Flagga: 3)</w:t>
      </w:r>
      <w:r w:rsidR="007703CB">
        <w:rPr>
          <w:sz w:val="24"/>
        </w:rPr>
        <w:t xml:space="preserve"> och </w:t>
      </w:r>
      <w:r w:rsidR="00D12052">
        <w:rPr>
          <w:sz w:val="24"/>
        </w:rPr>
        <w:t>icke</w:t>
      </w:r>
      <w:r w:rsidR="007703CB">
        <w:rPr>
          <w:sz w:val="24"/>
        </w:rPr>
        <w:t xml:space="preserve"> TEOM-värden (anges med: </w:t>
      </w:r>
      <w:r w:rsidR="00D12052">
        <w:rPr>
          <w:sz w:val="24"/>
        </w:rPr>
        <w:t>0</w:t>
      </w:r>
      <w:r w:rsidR="007703CB">
        <w:rPr>
          <w:sz w:val="24"/>
        </w:rPr>
        <w:t>)</w:t>
      </w:r>
      <w:r>
        <w:rPr>
          <w:sz w:val="24"/>
        </w:rPr>
        <w:t>.</w:t>
      </w:r>
    </w:p>
    <w:p w14:paraId="3D894AB5" w14:textId="2E04D6AF" w:rsidR="00672583" w:rsidRDefault="00672583" w:rsidP="000106C0"/>
    <w:sectPr w:rsidR="00672583" w:rsidSect="00A67A6D">
      <w:headerReference w:type="default" r:id="rId21"/>
      <w:footerReference w:type="default" r:id="rId2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4791" w14:textId="77777777" w:rsidR="00A67A6D" w:rsidRDefault="00A67A6D" w:rsidP="00F43BB0">
      <w:pPr>
        <w:spacing w:after="0" w:line="240" w:lineRule="auto"/>
      </w:pPr>
      <w:r>
        <w:separator/>
      </w:r>
    </w:p>
  </w:endnote>
  <w:endnote w:type="continuationSeparator" w:id="0">
    <w:p w14:paraId="0A232B4D" w14:textId="77777777" w:rsidR="00A67A6D" w:rsidRDefault="00A67A6D" w:rsidP="00F4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4ADF" w14:textId="77777777" w:rsidR="00A250B3" w:rsidRDefault="00A250B3">
    <w:pPr>
      <w:pStyle w:val="Sidfo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Naturvårdsverket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3D894AE0" w14:textId="77777777" w:rsidR="00A250B3" w:rsidRDefault="00A250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8E82" w14:textId="77777777" w:rsidR="00A67A6D" w:rsidRDefault="00A67A6D" w:rsidP="00F43BB0">
      <w:pPr>
        <w:spacing w:after="0" w:line="240" w:lineRule="auto"/>
      </w:pPr>
      <w:r>
        <w:separator/>
      </w:r>
    </w:p>
  </w:footnote>
  <w:footnote w:type="continuationSeparator" w:id="0">
    <w:p w14:paraId="0CC226AF" w14:textId="77777777" w:rsidR="00A67A6D" w:rsidRDefault="00A67A6D" w:rsidP="00F43BB0">
      <w:pPr>
        <w:spacing w:after="0" w:line="240" w:lineRule="auto"/>
      </w:pPr>
      <w:r>
        <w:continuationSeparator/>
      </w:r>
    </w:p>
  </w:footnote>
  <w:footnote w:id="1">
    <w:p w14:paraId="262DAF64" w14:textId="0E592259" w:rsidR="00A250B3" w:rsidRPr="00612997" w:rsidRDefault="00A250B3" w:rsidP="00D85C78">
      <w:pPr>
        <w:pStyle w:val="Fotnotstext"/>
        <w:rPr>
          <w:lang w:val="en-GB"/>
        </w:rPr>
      </w:pPr>
      <w:r>
        <w:rPr>
          <w:rStyle w:val="Fotnotsreferens"/>
        </w:rPr>
        <w:footnoteRef/>
      </w:r>
      <w:r w:rsidRPr="00612997">
        <w:rPr>
          <w:lang w:val="en-GB"/>
        </w:rPr>
        <w:t xml:space="preserve"> </w:t>
      </w:r>
      <w:hyperlink r:id="rId1" w:history="1">
        <w:r w:rsidR="009C5A9A" w:rsidRPr="007A35EB">
          <w:rPr>
            <w:rStyle w:val="Hyperlnk"/>
            <w:lang w:val="en-US"/>
          </w:rPr>
          <w:t>https://smhi.se/datavardluft</w:t>
        </w:r>
      </w:hyperlink>
      <w:r w:rsidR="009C5A9A" w:rsidRPr="007A35EB">
        <w:rPr>
          <w:lang w:val="en-US"/>
        </w:rPr>
        <w:t xml:space="preserve"> </w:t>
      </w:r>
      <w:r>
        <w:rPr>
          <w:lang w:val="en-GB"/>
        </w:rPr>
        <w:t xml:space="preserve"> </w:t>
      </w:r>
    </w:p>
  </w:footnote>
  <w:footnote w:id="2">
    <w:p w14:paraId="10A9182C" w14:textId="19619898" w:rsidR="00A250B3" w:rsidRPr="00C82FE9" w:rsidRDefault="00A250B3" w:rsidP="00D85C78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C82FE9">
        <w:rPr>
          <w:lang w:val="en-US"/>
        </w:rPr>
        <w:t xml:space="preserve"> </w:t>
      </w:r>
      <w:r>
        <w:rPr>
          <w:lang w:val="en-US"/>
        </w:rPr>
        <w:t>“</w:t>
      </w:r>
      <w:r w:rsidRPr="00C82FE9">
        <w:rPr>
          <w:lang w:val="en-US"/>
        </w:rPr>
        <w:t>Open Geospatial Consortium</w:t>
      </w:r>
      <w:r>
        <w:rPr>
          <w:lang w:val="en-US"/>
        </w:rPr>
        <w:t>”</w:t>
      </w:r>
      <w:r w:rsidRPr="00C82FE9">
        <w:rPr>
          <w:lang w:val="en-US"/>
        </w:rPr>
        <w:t xml:space="preserve">, </w:t>
      </w:r>
      <w:r w:rsidR="00000000">
        <w:fldChar w:fldCharType="begin"/>
      </w:r>
      <w:r w:rsidR="00000000" w:rsidRPr="007A35EB">
        <w:rPr>
          <w:lang w:val="en-US"/>
        </w:rPr>
        <w:instrText>HYPERLINK "http://www.opengeospatial.org/"</w:instrText>
      </w:r>
      <w:r w:rsidR="00000000">
        <w:fldChar w:fldCharType="separate"/>
      </w:r>
      <w:r w:rsidRPr="00D666C2">
        <w:rPr>
          <w:rStyle w:val="Hyperlnk"/>
          <w:lang w:val="en-US"/>
        </w:rPr>
        <w:t>http://www.opengeospatial.org/</w:t>
      </w:r>
      <w:r w:rsidR="00000000">
        <w:rPr>
          <w:rStyle w:val="Hyperlnk"/>
          <w:lang w:val="en-US"/>
        </w:rPr>
        <w:fldChar w:fldCharType="end"/>
      </w:r>
      <w:r>
        <w:rPr>
          <w:lang w:val="en-US"/>
        </w:rPr>
        <w:t xml:space="preserve"> </w:t>
      </w:r>
    </w:p>
  </w:footnote>
  <w:footnote w:id="3">
    <w:p w14:paraId="648105F3" w14:textId="209B4327" w:rsidR="00A250B3" w:rsidRPr="008E708C" w:rsidRDefault="00A250B3">
      <w:pPr>
        <w:pStyle w:val="Fotnotstext"/>
        <w:rPr>
          <w:lang w:val="en-GB"/>
        </w:rPr>
      </w:pPr>
      <w:r>
        <w:rPr>
          <w:rStyle w:val="Fotnotsreferens"/>
        </w:rPr>
        <w:footnoteRef/>
      </w:r>
      <w:r w:rsidRPr="008E708C">
        <w:rPr>
          <w:lang w:val="en-GB"/>
        </w:rPr>
        <w:t xml:space="preserve"> </w:t>
      </w:r>
      <w:r w:rsidR="00000000">
        <w:fldChar w:fldCharType="begin"/>
      </w:r>
      <w:r w:rsidR="00000000" w:rsidRPr="007A35EB">
        <w:rPr>
          <w:lang w:val="en-US"/>
        </w:rPr>
        <w:instrText>HYPERLINK "https://datavardluft.smhi.se/52North/service?service=SOS&amp;version=2.0.0&amp;REQUEST=GetCapabilities"</w:instrText>
      </w:r>
      <w:r w:rsidR="00000000">
        <w:fldChar w:fldCharType="separate"/>
      </w:r>
      <w:r w:rsidR="009C53F8" w:rsidRPr="00AB131E">
        <w:rPr>
          <w:rStyle w:val="Hyperlnk"/>
          <w:lang w:val="en-US"/>
        </w:rPr>
        <w:t>https://datavardluft.smhi.se/52North/service?service=SOS&amp;version=2.0.0&amp;REQUEST=GetCapabilities</w:t>
      </w:r>
      <w:r w:rsidR="00000000">
        <w:rPr>
          <w:rStyle w:val="Hyperlnk"/>
          <w:lang w:val="en-US"/>
        </w:rPr>
        <w:fldChar w:fldCharType="end"/>
      </w:r>
      <w:r w:rsidR="009C53F8">
        <w:rPr>
          <w:lang w:val="en-US"/>
        </w:rPr>
        <w:t xml:space="preserve"> </w:t>
      </w:r>
      <w:r>
        <w:rPr>
          <w:lang w:val="en-GB"/>
        </w:rPr>
        <w:t xml:space="preserve"> </w:t>
      </w:r>
    </w:p>
  </w:footnote>
  <w:footnote w:id="4">
    <w:p w14:paraId="3D894AE2" w14:textId="116DF22E" w:rsidR="00A250B3" w:rsidRPr="00C82FE9" w:rsidRDefault="00A250B3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C82FE9">
        <w:rPr>
          <w:lang w:val="en-US"/>
        </w:rPr>
        <w:t xml:space="preserve"> </w:t>
      </w:r>
      <w:r>
        <w:rPr>
          <w:lang w:val="en-US"/>
        </w:rPr>
        <w:t>“</w:t>
      </w:r>
      <w:r w:rsidRPr="00C82FE9">
        <w:rPr>
          <w:lang w:val="en-US"/>
        </w:rPr>
        <w:t>Sensor Observation Service</w:t>
      </w:r>
      <w:r>
        <w:rPr>
          <w:lang w:val="en-US"/>
        </w:rPr>
        <w:t xml:space="preserve">”, </w:t>
      </w:r>
      <w:r w:rsidR="00000000">
        <w:fldChar w:fldCharType="begin"/>
      </w:r>
      <w:r w:rsidR="00000000" w:rsidRPr="007A35EB">
        <w:rPr>
          <w:lang w:val="en-US"/>
        </w:rPr>
        <w:instrText>HYPERLINK "http://www.opengeospatial.org/standards/sos"</w:instrText>
      </w:r>
      <w:r w:rsidR="00000000">
        <w:fldChar w:fldCharType="separate"/>
      </w:r>
      <w:r w:rsidRPr="00D666C2">
        <w:rPr>
          <w:rStyle w:val="Hyperlnk"/>
          <w:lang w:val="en-US"/>
        </w:rPr>
        <w:t>http://www.opengeospatial.org/standards/sos</w:t>
      </w:r>
      <w:r w:rsidR="00000000">
        <w:rPr>
          <w:rStyle w:val="Hyperlnk"/>
          <w:lang w:val="en-US"/>
        </w:rPr>
        <w:fldChar w:fldCharType="end"/>
      </w:r>
      <w:r>
        <w:rPr>
          <w:lang w:val="en-US"/>
        </w:rPr>
        <w:t xml:space="preserve"> </w:t>
      </w:r>
    </w:p>
  </w:footnote>
  <w:footnote w:id="5">
    <w:p w14:paraId="732A632C" w14:textId="1C74EDD6" w:rsidR="00A250B3" w:rsidRPr="005F2E22" w:rsidRDefault="00A250B3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8E708C">
        <w:rPr>
          <w:lang w:val="en-US"/>
        </w:rPr>
        <w:t xml:space="preserve"> </w:t>
      </w:r>
      <w:r w:rsidR="00000000">
        <w:fldChar w:fldCharType="begin"/>
      </w:r>
      <w:r w:rsidR="00000000" w:rsidRPr="007A35EB">
        <w:rPr>
          <w:lang w:val="en-US"/>
        </w:rPr>
        <w:instrText>HYPERLINK "https://skr.se/skr/tjanster/kommunerochregioner/faktakommunerochregioner/kommunkoder.2052.html"</w:instrText>
      </w:r>
      <w:r w:rsidR="00000000">
        <w:fldChar w:fldCharType="separate"/>
      </w:r>
      <w:r w:rsidR="005F2E22" w:rsidRPr="00AB131E">
        <w:rPr>
          <w:rStyle w:val="Hyperlnk"/>
          <w:lang w:val="en-US"/>
        </w:rPr>
        <w:t>https://skr.se/skr/tjanster/kommunerochregioner/faktakommunerochregioner/kommunkoder.2052.html</w:t>
      </w:r>
      <w:r w:rsidR="00000000">
        <w:rPr>
          <w:rStyle w:val="Hyperlnk"/>
          <w:lang w:val="en-US"/>
        </w:rPr>
        <w:fldChar w:fldCharType="end"/>
      </w:r>
      <w:r w:rsidR="005F2E22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49"/>
      <w:gridCol w:w="2721"/>
    </w:tblGrid>
    <w:tr w:rsidR="00A250B3" w14:paraId="3D894ADD" w14:textId="77777777" w:rsidTr="009C426B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3D894ADB" w14:textId="77777777" w:rsidR="00A250B3" w:rsidRDefault="00000000" w:rsidP="0058337F">
          <w:pPr>
            <w:pStyle w:val="Sidhuvud"/>
            <w:jc w:val="right"/>
            <w:rPr>
              <w:color w:val="76923C" w:themeColor="accent3" w:themeShade="BF"/>
              <w:sz w:val="24"/>
              <w:szCs w:val="24"/>
            </w:rPr>
          </w:pPr>
          <w:sdt>
            <w:sdtPr>
              <w:rPr>
                <w:color w:val="1F497D" w:themeColor="text2"/>
                <w:sz w:val="24"/>
              </w:rPr>
              <w:alias w:val="Rubrik"/>
              <w:id w:val="-47112957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A250B3" w:rsidRPr="00C34794">
                <w:rPr>
                  <w:color w:val="1F497D" w:themeColor="text2"/>
                  <w:sz w:val="24"/>
                </w:rPr>
                <w:t>Överföringsformat Luftkvalitetsdata i Nära-realtid (NRT)</w:t>
              </w:r>
            </w:sdtContent>
          </w:sdt>
        </w:p>
      </w:tc>
      <w:sdt>
        <w:sdtPr>
          <w:alias w:val="Datum"/>
          <w:id w:val="-822502022"/>
          <w:dataBinding w:prefixMappings="xmlns:ns0='http://schemas.microsoft.com/office/2006/coverPageProps'" w:xpath="/ns0:CoverPageProperties[1]/ns0:PublishDate[1]" w:storeItemID="{55AF091B-3C7A-41E3-B477-F2FDAA23CFDA}"/>
          <w:date w:fullDate="2024-03-28T00:00:00Z">
            <w:dateFormat w:val="'den 'd MMMM yyyy"/>
            <w:lid w:val="sv-SE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4F81BD" w:themeFill="accent1"/>
              <w:vAlign w:val="bottom"/>
            </w:tcPr>
            <w:p w14:paraId="3D894ADC" w14:textId="60E185EA" w:rsidR="00A250B3" w:rsidRDefault="00A250B3" w:rsidP="001B56B2">
              <w:pPr>
                <w:pStyle w:val="Sidhuvud"/>
                <w:rPr>
                  <w:color w:val="FFFFFF" w:themeColor="background1"/>
                </w:rPr>
              </w:pPr>
              <w:r>
                <w:t xml:space="preserve">den </w:t>
              </w:r>
              <w:r w:rsidR="005B0979">
                <w:t>28</w:t>
              </w:r>
              <w:r>
                <w:t xml:space="preserve"> mars 20</w:t>
              </w:r>
              <w:r w:rsidR="005B0979">
                <w:t>24</w:t>
              </w:r>
            </w:p>
          </w:tc>
        </w:sdtContent>
      </w:sdt>
    </w:tr>
  </w:tbl>
  <w:p w14:paraId="3D894ADE" w14:textId="77777777" w:rsidR="00A250B3" w:rsidRDefault="00A250B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2730C"/>
    <w:multiLevelType w:val="hybridMultilevel"/>
    <w:tmpl w:val="ADBE0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D6B9C"/>
    <w:multiLevelType w:val="hybridMultilevel"/>
    <w:tmpl w:val="63FC2E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128363">
    <w:abstractNumId w:val="1"/>
  </w:num>
  <w:num w:numId="2" w16cid:durableId="31260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B0"/>
    <w:rsid w:val="00001429"/>
    <w:rsid w:val="000106C0"/>
    <w:rsid w:val="000346CC"/>
    <w:rsid w:val="00035017"/>
    <w:rsid w:val="00054453"/>
    <w:rsid w:val="0005680A"/>
    <w:rsid w:val="000C1098"/>
    <w:rsid w:val="00101798"/>
    <w:rsid w:val="001332AA"/>
    <w:rsid w:val="00133A1C"/>
    <w:rsid w:val="00145A2E"/>
    <w:rsid w:val="00152526"/>
    <w:rsid w:val="00154236"/>
    <w:rsid w:val="00155D80"/>
    <w:rsid w:val="0016170D"/>
    <w:rsid w:val="00173345"/>
    <w:rsid w:val="0017783D"/>
    <w:rsid w:val="00181520"/>
    <w:rsid w:val="00192DBB"/>
    <w:rsid w:val="001942C3"/>
    <w:rsid w:val="001A10AF"/>
    <w:rsid w:val="001B352C"/>
    <w:rsid w:val="001B56B2"/>
    <w:rsid w:val="001C4E16"/>
    <w:rsid w:val="001D288E"/>
    <w:rsid w:val="001D61F6"/>
    <w:rsid w:val="00207EFE"/>
    <w:rsid w:val="002135B1"/>
    <w:rsid w:val="0023743E"/>
    <w:rsid w:val="00237DE5"/>
    <w:rsid w:val="00244C61"/>
    <w:rsid w:val="0024733A"/>
    <w:rsid w:val="00267867"/>
    <w:rsid w:val="00271569"/>
    <w:rsid w:val="002826CD"/>
    <w:rsid w:val="002906A2"/>
    <w:rsid w:val="00291DBB"/>
    <w:rsid w:val="002A2697"/>
    <w:rsid w:val="002A4DFC"/>
    <w:rsid w:val="002D2AC8"/>
    <w:rsid w:val="002D6DC2"/>
    <w:rsid w:val="002F3CD1"/>
    <w:rsid w:val="002F3D5F"/>
    <w:rsid w:val="00325CB2"/>
    <w:rsid w:val="003264D6"/>
    <w:rsid w:val="00366DC3"/>
    <w:rsid w:val="003712D7"/>
    <w:rsid w:val="0037522E"/>
    <w:rsid w:val="00394A04"/>
    <w:rsid w:val="00397E39"/>
    <w:rsid w:val="003A2121"/>
    <w:rsid w:val="003A574E"/>
    <w:rsid w:val="003B06C5"/>
    <w:rsid w:val="003C7897"/>
    <w:rsid w:val="003D3116"/>
    <w:rsid w:val="003E0714"/>
    <w:rsid w:val="004048CE"/>
    <w:rsid w:val="0041409A"/>
    <w:rsid w:val="0042123B"/>
    <w:rsid w:val="004274B5"/>
    <w:rsid w:val="00431FFD"/>
    <w:rsid w:val="00461286"/>
    <w:rsid w:val="00462626"/>
    <w:rsid w:val="004645CA"/>
    <w:rsid w:val="00464A36"/>
    <w:rsid w:val="00466B0A"/>
    <w:rsid w:val="00475E12"/>
    <w:rsid w:val="004773F8"/>
    <w:rsid w:val="0049727D"/>
    <w:rsid w:val="004C4B2D"/>
    <w:rsid w:val="004D3DF2"/>
    <w:rsid w:val="004D7FCD"/>
    <w:rsid w:val="004F795D"/>
    <w:rsid w:val="00500625"/>
    <w:rsid w:val="00505B4B"/>
    <w:rsid w:val="00515A60"/>
    <w:rsid w:val="005216E5"/>
    <w:rsid w:val="0052490B"/>
    <w:rsid w:val="005259D1"/>
    <w:rsid w:val="00532451"/>
    <w:rsid w:val="00571DD3"/>
    <w:rsid w:val="00572E39"/>
    <w:rsid w:val="00576C93"/>
    <w:rsid w:val="00581945"/>
    <w:rsid w:val="0058337F"/>
    <w:rsid w:val="00595C13"/>
    <w:rsid w:val="005A18B7"/>
    <w:rsid w:val="005A3E67"/>
    <w:rsid w:val="005A5799"/>
    <w:rsid w:val="005B0979"/>
    <w:rsid w:val="005C2DA8"/>
    <w:rsid w:val="005D7F60"/>
    <w:rsid w:val="005E0B07"/>
    <w:rsid w:val="005F1F66"/>
    <w:rsid w:val="005F2E22"/>
    <w:rsid w:val="0061733E"/>
    <w:rsid w:val="00631210"/>
    <w:rsid w:val="00631D7C"/>
    <w:rsid w:val="00633131"/>
    <w:rsid w:val="00640EC8"/>
    <w:rsid w:val="006523D4"/>
    <w:rsid w:val="00662605"/>
    <w:rsid w:val="00666364"/>
    <w:rsid w:val="006713F4"/>
    <w:rsid w:val="00672583"/>
    <w:rsid w:val="0067730F"/>
    <w:rsid w:val="00693DF2"/>
    <w:rsid w:val="00697648"/>
    <w:rsid w:val="006A1769"/>
    <w:rsid w:val="006A4CFE"/>
    <w:rsid w:val="006B0CD2"/>
    <w:rsid w:val="006B72AA"/>
    <w:rsid w:val="006C7E31"/>
    <w:rsid w:val="006D6098"/>
    <w:rsid w:val="006D7571"/>
    <w:rsid w:val="006F54E8"/>
    <w:rsid w:val="006F5B16"/>
    <w:rsid w:val="00705717"/>
    <w:rsid w:val="00712729"/>
    <w:rsid w:val="00712F69"/>
    <w:rsid w:val="00732925"/>
    <w:rsid w:val="00735764"/>
    <w:rsid w:val="00741C7C"/>
    <w:rsid w:val="007703CB"/>
    <w:rsid w:val="007A35EB"/>
    <w:rsid w:val="007A4F69"/>
    <w:rsid w:val="007B3A85"/>
    <w:rsid w:val="007D6973"/>
    <w:rsid w:val="007F328A"/>
    <w:rsid w:val="007F32B5"/>
    <w:rsid w:val="00802C78"/>
    <w:rsid w:val="008204FD"/>
    <w:rsid w:val="00824B9A"/>
    <w:rsid w:val="00832290"/>
    <w:rsid w:val="008570F0"/>
    <w:rsid w:val="00873426"/>
    <w:rsid w:val="00880146"/>
    <w:rsid w:val="00884395"/>
    <w:rsid w:val="00894084"/>
    <w:rsid w:val="00896C02"/>
    <w:rsid w:val="008B6987"/>
    <w:rsid w:val="008D1E2A"/>
    <w:rsid w:val="008E11AC"/>
    <w:rsid w:val="008E47B8"/>
    <w:rsid w:val="008E708C"/>
    <w:rsid w:val="009273DF"/>
    <w:rsid w:val="00946B43"/>
    <w:rsid w:val="00951043"/>
    <w:rsid w:val="00955F28"/>
    <w:rsid w:val="0095755A"/>
    <w:rsid w:val="0097685A"/>
    <w:rsid w:val="00980DA6"/>
    <w:rsid w:val="009831DD"/>
    <w:rsid w:val="009901FF"/>
    <w:rsid w:val="009A32BC"/>
    <w:rsid w:val="009A583B"/>
    <w:rsid w:val="009C426B"/>
    <w:rsid w:val="009C53F8"/>
    <w:rsid w:val="009C5A9A"/>
    <w:rsid w:val="009D2E1C"/>
    <w:rsid w:val="009D619C"/>
    <w:rsid w:val="009E0819"/>
    <w:rsid w:val="009F3D54"/>
    <w:rsid w:val="00A10BED"/>
    <w:rsid w:val="00A125D6"/>
    <w:rsid w:val="00A250B3"/>
    <w:rsid w:val="00A5218E"/>
    <w:rsid w:val="00A623A5"/>
    <w:rsid w:val="00A63E41"/>
    <w:rsid w:val="00A67A6D"/>
    <w:rsid w:val="00A67E87"/>
    <w:rsid w:val="00A70C87"/>
    <w:rsid w:val="00A81A41"/>
    <w:rsid w:val="00AA0D2F"/>
    <w:rsid w:val="00AE23FC"/>
    <w:rsid w:val="00B135B9"/>
    <w:rsid w:val="00B164A0"/>
    <w:rsid w:val="00B42C18"/>
    <w:rsid w:val="00B452C3"/>
    <w:rsid w:val="00B85BCC"/>
    <w:rsid w:val="00B92C78"/>
    <w:rsid w:val="00B959AB"/>
    <w:rsid w:val="00B97A90"/>
    <w:rsid w:val="00BA1E95"/>
    <w:rsid w:val="00BB64BA"/>
    <w:rsid w:val="00BD44E3"/>
    <w:rsid w:val="00BE044A"/>
    <w:rsid w:val="00BE61DD"/>
    <w:rsid w:val="00C2582A"/>
    <w:rsid w:val="00C34794"/>
    <w:rsid w:val="00C54728"/>
    <w:rsid w:val="00C54B72"/>
    <w:rsid w:val="00C63342"/>
    <w:rsid w:val="00C6438B"/>
    <w:rsid w:val="00C71A57"/>
    <w:rsid w:val="00C82FE9"/>
    <w:rsid w:val="00CB029E"/>
    <w:rsid w:val="00CB2D7B"/>
    <w:rsid w:val="00CC5178"/>
    <w:rsid w:val="00CE56C2"/>
    <w:rsid w:val="00CE6DC4"/>
    <w:rsid w:val="00CF1233"/>
    <w:rsid w:val="00CF6408"/>
    <w:rsid w:val="00D05CA2"/>
    <w:rsid w:val="00D07CE3"/>
    <w:rsid w:val="00D12052"/>
    <w:rsid w:val="00D20208"/>
    <w:rsid w:val="00D24D08"/>
    <w:rsid w:val="00D25246"/>
    <w:rsid w:val="00D42964"/>
    <w:rsid w:val="00D53EC3"/>
    <w:rsid w:val="00D60AE8"/>
    <w:rsid w:val="00D659D8"/>
    <w:rsid w:val="00D74052"/>
    <w:rsid w:val="00D81F48"/>
    <w:rsid w:val="00D85C78"/>
    <w:rsid w:val="00DB3C8E"/>
    <w:rsid w:val="00DC0F66"/>
    <w:rsid w:val="00DD10C2"/>
    <w:rsid w:val="00DD6208"/>
    <w:rsid w:val="00E00065"/>
    <w:rsid w:val="00E02454"/>
    <w:rsid w:val="00E04DD4"/>
    <w:rsid w:val="00E1084E"/>
    <w:rsid w:val="00E115C6"/>
    <w:rsid w:val="00E12D1F"/>
    <w:rsid w:val="00E33E74"/>
    <w:rsid w:val="00E46E1D"/>
    <w:rsid w:val="00E7047D"/>
    <w:rsid w:val="00E77AED"/>
    <w:rsid w:val="00EB3C9C"/>
    <w:rsid w:val="00EB579A"/>
    <w:rsid w:val="00EC093B"/>
    <w:rsid w:val="00ED41B0"/>
    <w:rsid w:val="00F0341A"/>
    <w:rsid w:val="00F061E1"/>
    <w:rsid w:val="00F1085A"/>
    <w:rsid w:val="00F12040"/>
    <w:rsid w:val="00F26D7B"/>
    <w:rsid w:val="00F30C38"/>
    <w:rsid w:val="00F43BB0"/>
    <w:rsid w:val="00F63CFF"/>
    <w:rsid w:val="00F6413B"/>
    <w:rsid w:val="00F76E69"/>
    <w:rsid w:val="00FA1E6C"/>
    <w:rsid w:val="00FB1A66"/>
    <w:rsid w:val="00FB76C7"/>
    <w:rsid w:val="00FC2C67"/>
    <w:rsid w:val="00FC3E69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94882"/>
  <w15:docId w15:val="{1F203062-07F1-4361-9185-DB292DF9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43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95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4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3BB0"/>
  </w:style>
  <w:style w:type="paragraph" w:styleId="Sidfot">
    <w:name w:val="footer"/>
    <w:basedOn w:val="Normal"/>
    <w:link w:val="SidfotChar"/>
    <w:uiPriority w:val="99"/>
    <w:unhideWhenUsed/>
    <w:rsid w:val="00F4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3BB0"/>
  </w:style>
  <w:style w:type="paragraph" w:styleId="Ballongtext">
    <w:name w:val="Balloon Text"/>
    <w:basedOn w:val="Normal"/>
    <w:link w:val="BallongtextChar"/>
    <w:uiPriority w:val="99"/>
    <w:semiHidden/>
    <w:unhideWhenUsed/>
    <w:rsid w:val="00F4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3BB0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F43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43BB0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43BB0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F43BB0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F4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1D28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-frformaterad">
    <w:name w:val="HTML Preformatted"/>
    <w:basedOn w:val="Normal"/>
    <w:link w:val="HTML-frformateradChar"/>
    <w:uiPriority w:val="99"/>
    <w:unhideWhenUsed/>
    <w:rsid w:val="00583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58337F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595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ehll2">
    <w:name w:val="toc 2"/>
    <w:basedOn w:val="Normal"/>
    <w:next w:val="Normal"/>
    <w:autoRedefine/>
    <w:uiPriority w:val="39"/>
    <w:unhideWhenUsed/>
    <w:rsid w:val="006D7571"/>
    <w:pPr>
      <w:spacing w:after="100"/>
      <w:ind w:left="220"/>
    </w:pPr>
  </w:style>
  <w:style w:type="paragraph" w:styleId="Liststycke">
    <w:name w:val="List Paragraph"/>
    <w:basedOn w:val="Normal"/>
    <w:uiPriority w:val="34"/>
    <w:qFormat/>
    <w:rsid w:val="0037522E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C82FE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82FE9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82FE9"/>
    <w:rPr>
      <w:vertAlign w:val="superscript"/>
    </w:rPr>
  </w:style>
  <w:style w:type="table" w:styleId="Ljuslista">
    <w:name w:val="Light List"/>
    <w:basedOn w:val="Normaltabell"/>
    <w:uiPriority w:val="61"/>
    <w:rsid w:val="007357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475E1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75E1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75E1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75E1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75E12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4C4B2D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A26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pporteringluftkvalitet@naturvardsverket.se" TargetMode="External"/><Relationship Id="rId18" Type="http://schemas.openxmlformats.org/officeDocument/2006/relationships/hyperlink" Target="http://shair.smhi.se/portal/concentrations-in-air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datavardluft@smhi.se" TargetMode="External"/><Relationship Id="rId17" Type="http://schemas.openxmlformats.org/officeDocument/2006/relationships/hyperlink" Target="http://dd.eionet.europa.eu/vocabulary/aq/pollutan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apporteringluftkvalitet@naturvardsverket.se" TargetMode="External"/><Relationship Id="rId20" Type="http://schemas.openxmlformats.org/officeDocument/2006/relationships/hyperlink" Target="https://www.naturvardsverket.se/4962f0/contentassets/9b19899b6b8045729b2b94c03da90b93/1080_3123_5_20240328_151200.cs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dd.eionet.europa.eu/vocabulary/aq/pollutant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dd.eionet.europa.eu/vocabulary/aq/observationverificatio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atavardluft.smhi.se/portal/concentrations-in-air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mhi.se/datavardluf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2024-03-28T00:00:00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Ope</b:Tag>
    <b:SourceType>InternetSite</b:SourceType>
    <b:Guid>{AE61A084-E903-4820-AFD8-4DBA4BE196BB}</b:Guid>
    <b:Title>Open Geospatial Consortium</b:Title>
    <b:URL>  http://www.opengeospatial.org/</b:URL>
    <b:RefOrder>2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82BB934FF9034AB0A2737C64496FE6" ma:contentTypeVersion="20" ma:contentTypeDescription="Skapa ett nytt dokument." ma:contentTypeScope="" ma:versionID="7dde69fdee463d1d7dd9f59ba0b054c1">
  <xsd:schema xmlns:xsd="http://www.w3.org/2001/XMLSchema" xmlns:xs="http://www.w3.org/2001/XMLSchema" xmlns:p="http://schemas.microsoft.com/office/2006/metadata/properties" xmlns:ns2="babb8d31-31c4-499d-9513-b1e1accd26ca" xmlns:ns3="11ed7667-1f94-430b-a3c9-71a5e24f33ec" targetNamespace="http://schemas.microsoft.com/office/2006/metadata/properties" ma:root="true" ma:fieldsID="94a7880d50f78512e34b65b0b30d13f3" ns2:_="" ns3:_="">
    <xsd:import namespace="babb8d31-31c4-499d-9513-b1e1accd26ca"/>
    <xsd:import namespace="11ed7667-1f94-430b-a3c9-71a5e24f3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b8d31-31c4-499d-9513-b1e1accd2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f715b3c1-6faf-452c-928b-c1f971cfe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d7667-1f94-430b-a3c9-71a5e24f3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c5e666-2c4a-44b1-bccd-ffe627727a25}" ma:internalName="TaxCatchAll" ma:showField="CatchAllData" ma:web="11ed7667-1f94-430b-a3c9-71a5e24f3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45A630-C91A-4307-93BE-CF2B1674B1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9A3505-41C6-4769-8CDC-38F9D6D7C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b8d31-31c4-499d-9513-b1e1accd26ca"/>
    <ds:schemaRef ds:uri="11ed7667-1f94-430b-a3c9-71a5e24f3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13A430-689D-49ED-99CE-B8761A3DFA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1620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Överföringsformat Luftkvalitetsdata i Nära-realtid (NRT)</vt:lpstr>
    </vt:vector>
  </TitlesOfParts>
  <Company>Metria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Överföringsformat Luftkvalitetsdata i Nära-realtid (NRT)</dc:title>
  <dc:creator>Lars Burman</dc:creator>
  <cp:lastModifiedBy>Hanell, Jenny</cp:lastModifiedBy>
  <cp:revision>57</cp:revision>
  <cp:lastPrinted>2018-03-18T19:19:00Z</cp:lastPrinted>
  <dcterms:created xsi:type="dcterms:W3CDTF">2018-03-18T19:00:00Z</dcterms:created>
  <dcterms:modified xsi:type="dcterms:W3CDTF">2024-04-04T12:07:00Z</dcterms:modified>
</cp:coreProperties>
</file>