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3D921" w14:textId="77777777" w:rsidR="001A305C" w:rsidRDefault="001A305C" w:rsidP="001A305C">
      <w:pPr>
        <w:spacing w:before="120"/>
        <w:rPr>
          <w:rFonts w:ascii="Arial" w:hAnsi="Arial"/>
          <w:noProof/>
          <w:spacing w:val="-10"/>
          <w:kern w:val="28"/>
          <w:sz w:val="42"/>
          <w:szCs w:val="42"/>
        </w:rPr>
      </w:pPr>
      <w:r w:rsidRPr="001A305C">
        <w:rPr>
          <w:rFonts w:ascii="Arial" w:hAnsi="Arial"/>
          <w:noProof/>
          <w:spacing w:val="-10"/>
          <w:kern w:val="28"/>
          <w:sz w:val="42"/>
          <w:szCs w:val="42"/>
        </w:rPr>
        <w:t>Nytt sätt att rapportera farligt avfall</w:t>
      </w:r>
    </w:p>
    <w:p w14:paraId="76BDF409" w14:textId="77777777" w:rsidR="000D7C49" w:rsidRPr="00D41C7F" w:rsidRDefault="000D7C49" w:rsidP="000D7C49">
      <w:pPr>
        <w:spacing w:after="0"/>
        <w:rPr>
          <w:b/>
          <w:bCs/>
        </w:rPr>
      </w:pPr>
      <w:r w:rsidRPr="00D41C7F">
        <w:rPr>
          <w:b/>
          <w:bCs/>
        </w:rPr>
        <w:t>Sverige behöver ha bättre kontroll på sitt farliga avfall. Därför skärps kraven på att företag och verksamheter ska rapportera uppgifter om sitt farliga avfall till ett nytt avfallsregister. Från och med den 1 november ska verksamheter börja rapportera.</w:t>
      </w:r>
    </w:p>
    <w:p w14:paraId="7047FF1E" w14:textId="77777777" w:rsidR="000D7C49" w:rsidRPr="00D41C7F" w:rsidRDefault="000D7C49" w:rsidP="000D7C49">
      <w:pPr>
        <w:pStyle w:val="Rubrik2"/>
      </w:pPr>
      <w:r w:rsidRPr="00D41C7F">
        <w:t>Nya regler från 1 augusti och 1 november</w:t>
      </w:r>
    </w:p>
    <w:p w14:paraId="151319DD" w14:textId="77777777" w:rsidR="000D7C49" w:rsidRPr="00D41C7F" w:rsidRDefault="000D7C49" w:rsidP="0021744C">
      <w:r w:rsidRPr="00D41C7F">
        <w:t>En utökad anteckningsskyldighet började gälla redan den 1 augusti och berör alla företag och verksamheter som producerar, transporterar, samlar in, behandlar samt mäklar eller handlar med farligt avfall. Från den 1 november ska dessa verksamheter börja rapportera in antecknade uppgifter om det farliga avfallet till ett nytt avfallsregister hos Naturvårdsverket.</w:t>
      </w:r>
    </w:p>
    <w:p w14:paraId="18D3DF6C" w14:textId="77777777" w:rsidR="000D7C49" w:rsidRPr="00D41C7F" w:rsidRDefault="000D7C49" w:rsidP="000D7C49">
      <w:pPr>
        <w:spacing w:after="0"/>
      </w:pPr>
      <w:r w:rsidRPr="00D41C7F">
        <w:t>Den senaste statistiken visar att det uppstår över två miljoner ton farligt avfall per år i Sverige. Men det är osäkra uppgifter och statistiken uppdateras bara vartannat år. Alla som rapporterar till det nya avfallsregistret bidrar till en tydligare bild över det farliga avfallets väg genom landet. Det ökar möjligheten till att avfallet tas om hand på rätt sätt.</w:t>
      </w:r>
    </w:p>
    <w:p w14:paraId="132EE530" w14:textId="77777777" w:rsidR="000D7C49" w:rsidRPr="00D41C7F" w:rsidRDefault="00D4419E" w:rsidP="000D7C49">
      <w:pPr>
        <w:spacing w:after="0"/>
      </w:pPr>
      <w:hyperlink r:id="rId11" w:history="1">
        <w:r w:rsidR="000D7C49" w:rsidRPr="00D41C7F">
          <w:rPr>
            <w:rStyle w:val="Hyperlnk"/>
          </w:rPr>
          <w:t>Samlad info om ny avfallsrapportering</w:t>
        </w:r>
      </w:hyperlink>
    </w:p>
    <w:p w14:paraId="091B29B3" w14:textId="77777777" w:rsidR="000D7C49" w:rsidRPr="00D41C7F" w:rsidRDefault="000D7C49" w:rsidP="000D7C49">
      <w:pPr>
        <w:pStyle w:val="Rubrik2"/>
      </w:pPr>
      <w:r w:rsidRPr="00D41C7F">
        <w:t>Har mitt företag farligt avfall?</w:t>
      </w:r>
    </w:p>
    <w:p w14:paraId="721B6189" w14:textId="77777777" w:rsidR="000D7C49" w:rsidRPr="00D41C7F" w:rsidRDefault="000D7C49" w:rsidP="000D7C49">
      <w:pPr>
        <w:spacing w:after="0"/>
      </w:pPr>
      <w:r w:rsidRPr="00D41C7F">
        <w:t>Nästan alla verksamheter producerar någon form av farligt avfall som till exempel elektronik, lysrör och olika färg- och kemikalierester. Farligt avfall kräver särskild hantering eftersom det kan vara till exempel brandfarligt, frätande eller giftigt för människor och miljö.</w:t>
      </w:r>
    </w:p>
    <w:p w14:paraId="1F79B6BD" w14:textId="77777777" w:rsidR="000D7C49" w:rsidRPr="00D41C7F" w:rsidRDefault="00D4419E" w:rsidP="000D7C49">
      <w:pPr>
        <w:spacing w:after="0"/>
      </w:pPr>
      <w:hyperlink r:id="rId12" w:history="1">
        <w:r w:rsidR="000D7C49" w:rsidRPr="00D41C7F">
          <w:rPr>
            <w:rStyle w:val="Hyperlnk"/>
          </w:rPr>
          <w:t>Läs mer om farligt avfall</w:t>
        </w:r>
      </w:hyperlink>
    </w:p>
    <w:p w14:paraId="1B642EC7" w14:textId="77777777" w:rsidR="000D7C49" w:rsidRPr="000D7C49" w:rsidRDefault="000D7C49" w:rsidP="000D7C49">
      <w:pPr>
        <w:spacing w:after="0"/>
        <w:rPr>
          <w:b/>
          <w:bCs/>
          <w:highlight w:val="lightGray"/>
        </w:rPr>
      </w:pPr>
      <w:r w:rsidRPr="000D7C49">
        <w:rPr>
          <w:highlight w:val="lightGray"/>
        </w:rPr>
        <w:br w:type="page"/>
      </w:r>
    </w:p>
    <w:p w14:paraId="6D635205" w14:textId="77777777" w:rsidR="000D7C49" w:rsidRPr="00D41C7F" w:rsidRDefault="000D7C49" w:rsidP="000D7C49">
      <w:pPr>
        <w:pStyle w:val="Rubrik2"/>
      </w:pPr>
      <w:r w:rsidRPr="00D41C7F">
        <w:t>1. Anteckna uppgifter löpande</w:t>
      </w:r>
    </w:p>
    <w:p w14:paraId="164E7FD5" w14:textId="77777777" w:rsidR="000D7C49" w:rsidRPr="00D41C7F" w:rsidRDefault="000D7C49" w:rsidP="000D7C49">
      <w:pPr>
        <w:spacing w:after="0"/>
      </w:pPr>
      <w:r w:rsidRPr="00D41C7F">
        <w:t>Sedan tidigare finns en skyldighet att anteckna uppgifter om det farliga avfall som uppstår i verksamheten. Den gäller fortsatt och utökas något. Du ska, som avfallsproducent, löpande anteckna och dokumentera uppgifter om mängder och typ av avfall med mera i kronologisk ordning och kunna visa upp dem på begäran av tillsynsmyndigheter.</w:t>
      </w:r>
    </w:p>
    <w:p w14:paraId="5C8AC526" w14:textId="77777777" w:rsidR="000D7C49" w:rsidRPr="00D41C7F" w:rsidRDefault="000D7C49" w:rsidP="000D7C49">
      <w:pPr>
        <w:pStyle w:val="Rubrik2"/>
      </w:pPr>
      <w:r w:rsidRPr="00D41C7F">
        <w:t>2. Rapportera senast två dagar efter anteckning</w:t>
      </w:r>
    </w:p>
    <w:p w14:paraId="52BA3A8A" w14:textId="77777777" w:rsidR="000D7C49" w:rsidRPr="00D41C7F" w:rsidRDefault="000D7C49" w:rsidP="000D7C49">
      <w:pPr>
        <w:spacing w:after="0"/>
      </w:pPr>
      <w:r w:rsidRPr="00D41C7F">
        <w:t xml:space="preserve">Uppgifter om det farliga avfallet ska antecknas innan det transporteras bort från verksamheten. Du ska sedan rapportera in antecknade uppgifter om det farliga avfallet senast två arbetsdagar efter att anteckningen är gjord. Det är dina antecknade uppgifter som ska rapporteras. Du ska, som avfallsproducent, också lämna uppgifter om din verksamhet som kontaktuppgifter, organisationsnummer och din verksamhets CFAR-nummer från SCB:s företagsregister. </w:t>
      </w:r>
    </w:p>
    <w:p w14:paraId="4D64A403" w14:textId="77777777" w:rsidR="000D7C49" w:rsidRPr="00D41C7F" w:rsidRDefault="00D4419E" w:rsidP="000D7C49">
      <w:pPr>
        <w:spacing w:after="0"/>
      </w:pPr>
      <w:hyperlink r:id="rId13" w:history="1">
        <w:r w:rsidR="000D7C49" w:rsidRPr="00D41C7F">
          <w:rPr>
            <w:rStyle w:val="Hyperlnk"/>
          </w:rPr>
          <w:t>Få info om vilka uppgifter som ska rapporteras genom sju exempel</w:t>
        </w:r>
      </w:hyperlink>
    </w:p>
    <w:p w14:paraId="28F4E5CD" w14:textId="77777777" w:rsidR="000D7C49" w:rsidRPr="00D41C7F" w:rsidRDefault="000D7C49" w:rsidP="000D7C49">
      <w:pPr>
        <w:pStyle w:val="Rubrik2"/>
      </w:pPr>
      <w:r w:rsidRPr="00D41C7F">
        <w:t>3. Rapportera med e-tjänst eller API</w:t>
      </w:r>
    </w:p>
    <w:p w14:paraId="5620B3BA" w14:textId="77777777" w:rsidR="000D7C49" w:rsidRPr="00D41C7F" w:rsidRDefault="000D7C49" w:rsidP="000D7C49">
      <w:pPr>
        <w:spacing w:after="0"/>
      </w:pPr>
      <w:r w:rsidRPr="00D41C7F">
        <w:t>Alla verksamheter kan lämna uppgifter via e-tjänsten med hjälp av e-legitimation. De verksamheter som ska rapportera ofta till avfallsregistret kan ansluta sina administrativa system till Naturvårdsverkets API för att lämna uppgifter direkt.</w:t>
      </w:r>
    </w:p>
    <w:p w14:paraId="3F9BC0A2" w14:textId="77777777" w:rsidR="000D7C49" w:rsidRPr="00D41C7F" w:rsidRDefault="00D4419E" w:rsidP="000D7C49">
      <w:pPr>
        <w:spacing w:after="0"/>
        <w:rPr>
          <w:u w:val="single"/>
        </w:rPr>
      </w:pPr>
      <w:hyperlink r:id="rId14" w:history="1">
        <w:r w:rsidR="000D7C49" w:rsidRPr="00D41C7F">
          <w:rPr>
            <w:rStyle w:val="Hyperlnk"/>
          </w:rPr>
          <w:t>Läs mer fördjupning och detaljer i Naturvårdsverkets vägledning</w:t>
        </w:r>
      </w:hyperlink>
    </w:p>
    <w:p w14:paraId="5539ED6D" w14:textId="77777777" w:rsidR="000D7C49" w:rsidRPr="00D41C7F" w:rsidRDefault="00D4419E" w:rsidP="000D7C49">
      <w:pPr>
        <w:spacing w:after="0"/>
      </w:pPr>
      <w:hyperlink w:history="1">
        <w:r w:rsidR="000D7C49" w:rsidRPr="00D41C7F">
          <w:rPr>
            <w:rStyle w:val="Hyperlnk"/>
          </w:rPr>
          <w:t>Rapportera via e-tjänst på www.naturvardsverket.se/avfallsregister</w:t>
        </w:r>
      </w:hyperlink>
    </w:p>
    <w:p w14:paraId="2A5661FD" w14:textId="77777777" w:rsidR="000D7C49" w:rsidRPr="00D41C7F" w:rsidRDefault="000D7C49" w:rsidP="000D7C49">
      <w:pPr>
        <w:pStyle w:val="Rubrik2"/>
      </w:pPr>
      <w:r w:rsidRPr="00D41C7F">
        <w:t>Ta reda på avfallets avfallskod</w:t>
      </w:r>
    </w:p>
    <w:p w14:paraId="4EF9F642" w14:textId="77777777" w:rsidR="000D7C49" w:rsidRPr="00D41C7F" w:rsidRDefault="000D7C49" w:rsidP="000D7C49">
      <w:pPr>
        <w:spacing w:after="0"/>
      </w:pPr>
      <w:r w:rsidRPr="00D41C7F">
        <w:t>För att underlätta rapporteringen är det bra att ta reda på sin verksamhets vanligaste avfallstyper med avfallskoder. Första gången du rapporterar kommer det sannolikt att ta lite tid, men spara koderna och uppgifterna så går det lättare nästa gång. Det är viktigt att avfallskoden blir rätt eftersom det avgör att avfallet tas om hand på rätt sätt.</w:t>
      </w:r>
    </w:p>
    <w:p w14:paraId="66692987" w14:textId="77777777" w:rsidR="000D7C49" w:rsidRPr="00D41C7F" w:rsidRDefault="00D4419E" w:rsidP="000D7C49">
      <w:pPr>
        <w:spacing w:after="0"/>
      </w:pPr>
      <w:hyperlink r:id="rId15" w:anchor="rapportering" w:history="1">
        <w:r w:rsidR="000D7C49" w:rsidRPr="00D41C7F">
          <w:rPr>
            <w:rStyle w:val="Hyperlnk"/>
          </w:rPr>
          <w:t>Läs mer om avfallskodning</w:t>
        </w:r>
      </w:hyperlink>
    </w:p>
    <w:p w14:paraId="6B6AFAEE" w14:textId="77777777" w:rsidR="000D7C49" w:rsidRPr="00D41C7F" w:rsidRDefault="000D7C49" w:rsidP="000D7C49">
      <w:pPr>
        <w:pStyle w:val="Rubrik2"/>
      </w:pPr>
      <w:r w:rsidRPr="00D41C7F">
        <w:t>Vanliga frågor och svar</w:t>
      </w:r>
    </w:p>
    <w:p w14:paraId="022962F8" w14:textId="77777777" w:rsidR="000D7C49" w:rsidRPr="00D41C7F" w:rsidRDefault="000D7C49" w:rsidP="000D7C49">
      <w:pPr>
        <w:spacing w:after="0"/>
      </w:pPr>
      <w:r w:rsidRPr="00D41C7F">
        <w:t>Det finns flera frågor kring förändrade regler och ett nytt avfallsregister. De vanligaste är besvarade på Naturvårdsverkets webbplats.</w:t>
      </w:r>
    </w:p>
    <w:p w14:paraId="08C663CB" w14:textId="77777777" w:rsidR="000D7C49" w:rsidRPr="00D41C7F" w:rsidRDefault="00D4419E" w:rsidP="000D7C49">
      <w:pPr>
        <w:spacing w:after="0"/>
      </w:pPr>
      <w:hyperlink r:id="rId16" w:history="1">
        <w:r w:rsidR="000D7C49" w:rsidRPr="00D41C7F">
          <w:rPr>
            <w:rStyle w:val="Hyperlnk"/>
          </w:rPr>
          <w:t>Läs vanliga frågor och svar</w:t>
        </w:r>
      </w:hyperlink>
    </w:p>
    <w:p w14:paraId="3DEF0FDB" w14:textId="77777777" w:rsidR="000D7C49" w:rsidRPr="00D41C7F" w:rsidRDefault="000D7C49" w:rsidP="000D7C49">
      <w:pPr>
        <w:pStyle w:val="Rubrik2"/>
      </w:pPr>
      <w:r w:rsidRPr="00D41C7F">
        <w:t>Kort bakgrund</w:t>
      </w:r>
    </w:p>
    <w:p w14:paraId="1A65AAAE" w14:textId="6939DD11" w:rsidR="00F529F9" w:rsidRPr="000D7C49" w:rsidRDefault="000D7C49" w:rsidP="007021FD">
      <w:pPr>
        <w:spacing w:after="0"/>
      </w:pPr>
      <w:r w:rsidRPr="00D41C7F">
        <w:t xml:space="preserve">Förslagen till regeländringar följer av EU:s så kallade avfallspaket med ändringar av ett antal direktiv på avfallsområdet. Sverige ska följa de regler som gemensamt beslutats på EU-nivå och ska säkerställa att farligt avfall hanteras på ett lämpligt sätt. Alla medlemsstater ska inrätta ett elektroniskt register för uppgifter om farligt avfall för att förbättra möjligheten till kontroll och spårbarhet. </w:t>
      </w:r>
    </w:p>
    <w:sectPr w:rsidR="00F529F9" w:rsidRPr="000D7C49" w:rsidSect="002B7B42">
      <w:headerReference w:type="default" r:id="rId17"/>
      <w:footerReference w:type="default" r:id="rId18"/>
      <w:pgSz w:w="11906" w:h="16838" w:code="9"/>
      <w:pgMar w:top="1418" w:right="1418" w:bottom="1418" w:left="2693" w:header="567"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B8187" w14:textId="77777777" w:rsidR="00D4419E" w:rsidRDefault="00D4419E" w:rsidP="002B7B42">
      <w:r>
        <w:separator/>
      </w:r>
    </w:p>
  </w:endnote>
  <w:endnote w:type="continuationSeparator" w:id="0">
    <w:p w14:paraId="246021D2" w14:textId="77777777" w:rsidR="00D4419E" w:rsidRDefault="00D4419E"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Arial Black"/>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C353" w14:textId="313FA037" w:rsidR="00CC58AA" w:rsidRDefault="00CC58AA">
    <w:pPr>
      <w:ind w:right="-567"/>
      <w:jc w:val="cente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sidR="00036449">
      <w:rPr>
        <w:rStyle w:val="Sidnummer"/>
        <w:noProof/>
      </w:rPr>
      <w:t>4</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BC0BA" w14:textId="77777777" w:rsidR="00D4419E" w:rsidRDefault="00D4419E" w:rsidP="002B7B42">
      <w:r>
        <w:separator/>
      </w:r>
    </w:p>
  </w:footnote>
  <w:footnote w:type="continuationSeparator" w:id="0">
    <w:p w14:paraId="15F5B083" w14:textId="77777777" w:rsidR="00D4419E" w:rsidRDefault="00D4419E" w:rsidP="002B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134" w:type="dxa"/>
      <w:tblLook w:val="01E0" w:firstRow="1" w:lastRow="1" w:firstColumn="1" w:lastColumn="1" w:noHBand="0" w:noVBand="0"/>
    </w:tblPr>
    <w:tblGrid>
      <w:gridCol w:w="5103"/>
      <w:gridCol w:w="4536"/>
    </w:tblGrid>
    <w:tr w:rsidR="00CC58AA" w:rsidRPr="00F34942" w14:paraId="16869DC9" w14:textId="77777777" w:rsidTr="006B6611">
      <w:trPr>
        <w:cantSplit/>
      </w:trPr>
      <w:tc>
        <w:tcPr>
          <w:tcW w:w="5103" w:type="dxa"/>
          <w:tcMar>
            <w:left w:w="0" w:type="dxa"/>
          </w:tcMar>
        </w:tcPr>
        <w:p w14:paraId="476B7C0D" w14:textId="77777777" w:rsidR="00CC58AA" w:rsidRPr="004F4A4F" w:rsidRDefault="00AD2665" w:rsidP="00AD2665">
          <w:pPr>
            <w:pStyle w:val="Sidhuvud"/>
            <w:rPr>
              <w:smallCaps/>
              <w:spacing w:val="12"/>
              <w:sz w:val="20"/>
            </w:rPr>
          </w:pPr>
          <w:r>
            <w:rPr>
              <w:smallCaps/>
              <w:spacing w:val="12"/>
              <w:sz w:val="20"/>
            </w:rPr>
            <w:t>naturvårdsverket</w:t>
          </w:r>
        </w:p>
      </w:tc>
      <w:tc>
        <w:tcPr>
          <w:tcW w:w="4536" w:type="dxa"/>
        </w:tcPr>
        <w:p w14:paraId="0182EB39" w14:textId="69421AAA" w:rsidR="00CC58AA" w:rsidRPr="004F4A4F" w:rsidRDefault="00CC58AA" w:rsidP="00C4625B">
          <w:pPr>
            <w:pStyle w:val="Sidhuvud"/>
            <w:tabs>
              <w:tab w:val="clear" w:pos="4536"/>
            </w:tabs>
            <w:spacing w:before="120" w:line="240" w:lineRule="auto"/>
            <w:jc w:val="right"/>
            <w:rPr>
              <w:rFonts w:ascii="Arial" w:hAnsi="Arial" w:cs="Arial"/>
              <w:caps/>
              <w:sz w:val="14"/>
              <w:szCs w:val="14"/>
            </w:rPr>
          </w:pPr>
          <w:r>
            <w:rPr>
              <w:rFonts w:ascii="Arial" w:hAnsi="Arial"/>
              <w:caps/>
              <w:sz w:val="14"/>
              <w:szCs w:val="14"/>
            </w:rPr>
            <w:br/>
          </w:r>
          <w:r w:rsidR="00161463">
            <w:rPr>
              <w:rFonts w:ascii="Arial" w:hAnsi="Arial"/>
              <w:caps/>
              <w:sz w:val="14"/>
              <w:szCs w:val="14"/>
            </w:rPr>
            <w:t>2020</w:t>
          </w:r>
          <w:r>
            <w:rPr>
              <w:rFonts w:ascii="Arial" w:hAnsi="Arial"/>
              <w:caps/>
              <w:sz w:val="14"/>
              <w:szCs w:val="14"/>
            </w:rPr>
            <w:t>-</w:t>
          </w:r>
          <w:r w:rsidR="00161463">
            <w:rPr>
              <w:rFonts w:ascii="Arial" w:hAnsi="Arial"/>
              <w:caps/>
              <w:sz w:val="14"/>
              <w:szCs w:val="14"/>
            </w:rPr>
            <w:t>10</w:t>
          </w:r>
          <w:r>
            <w:rPr>
              <w:rFonts w:ascii="Arial" w:hAnsi="Arial"/>
              <w:caps/>
              <w:sz w:val="14"/>
              <w:szCs w:val="14"/>
            </w:rPr>
            <w:t>-</w:t>
          </w:r>
          <w:r w:rsidR="00161463">
            <w:rPr>
              <w:rFonts w:ascii="Arial" w:hAnsi="Arial"/>
              <w:caps/>
              <w:sz w:val="14"/>
              <w:szCs w:val="14"/>
            </w:rPr>
            <w:t>05</w:t>
          </w:r>
        </w:p>
      </w:tc>
    </w:tr>
  </w:tbl>
  <w:p w14:paraId="455FE4B6" w14:textId="77777777" w:rsidR="00CC58AA" w:rsidRDefault="00CC58AA" w:rsidP="004F4A4F">
    <w:pPr>
      <w:pStyle w:val="Sidhuvud"/>
      <w:ind w:left="-1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54642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2"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73333167"/>
    <w:multiLevelType w:val="multilevel"/>
    <w:tmpl w:val="D0608C6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5" w15:restartNumberingAfterBreak="0">
    <w:nsid w:val="79062AB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5AA"/>
    <w:rsid w:val="00013A9D"/>
    <w:rsid w:val="00036449"/>
    <w:rsid w:val="000D7C49"/>
    <w:rsid w:val="000E2C4B"/>
    <w:rsid w:val="00161463"/>
    <w:rsid w:val="001A305C"/>
    <w:rsid w:val="001E37FF"/>
    <w:rsid w:val="001E6911"/>
    <w:rsid w:val="001F4F78"/>
    <w:rsid w:val="0021744C"/>
    <w:rsid w:val="002242FC"/>
    <w:rsid w:val="002570EC"/>
    <w:rsid w:val="00283F9C"/>
    <w:rsid w:val="002B7B42"/>
    <w:rsid w:val="002E6D11"/>
    <w:rsid w:val="00306D08"/>
    <w:rsid w:val="0034289E"/>
    <w:rsid w:val="003705DD"/>
    <w:rsid w:val="003A4F83"/>
    <w:rsid w:val="00403C94"/>
    <w:rsid w:val="00426864"/>
    <w:rsid w:val="004A663E"/>
    <w:rsid w:val="004F345D"/>
    <w:rsid w:val="00625D61"/>
    <w:rsid w:val="0063580D"/>
    <w:rsid w:val="00677B26"/>
    <w:rsid w:val="006819F0"/>
    <w:rsid w:val="00693208"/>
    <w:rsid w:val="006A7F36"/>
    <w:rsid w:val="006B6611"/>
    <w:rsid w:val="007021FD"/>
    <w:rsid w:val="00711583"/>
    <w:rsid w:val="007215DD"/>
    <w:rsid w:val="00750369"/>
    <w:rsid w:val="00760E04"/>
    <w:rsid w:val="007C6147"/>
    <w:rsid w:val="007D0BF0"/>
    <w:rsid w:val="007E08F8"/>
    <w:rsid w:val="007F5312"/>
    <w:rsid w:val="0080262F"/>
    <w:rsid w:val="008C27FD"/>
    <w:rsid w:val="008C45DA"/>
    <w:rsid w:val="008C7DEC"/>
    <w:rsid w:val="009663F1"/>
    <w:rsid w:val="009E740C"/>
    <w:rsid w:val="00A0230C"/>
    <w:rsid w:val="00A14C24"/>
    <w:rsid w:val="00A52063"/>
    <w:rsid w:val="00A805AA"/>
    <w:rsid w:val="00AC0D2B"/>
    <w:rsid w:val="00AC5B2B"/>
    <w:rsid w:val="00AD2665"/>
    <w:rsid w:val="00B20763"/>
    <w:rsid w:val="00B25538"/>
    <w:rsid w:val="00BF7809"/>
    <w:rsid w:val="00C474A0"/>
    <w:rsid w:val="00CC58AA"/>
    <w:rsid w:val="00CF1D6F"/>
    <w:rsid w:val="00D41C7F"/>
    <w:rsid w:val="00D4419E"/>
    <w:rsid w:val="00D801CE"/>
    <w:rsid w:val="00D9673B"/>
    <w:rsid w:val="00DB0920"/>
    <w:rsid w:val="00DB59C2"/>
    <w:rsid w:val="00E24430"/>
    <w:rsid w:val="00E34A21"/>
    <w:rsid w:val="00F529F9"/>
    <w:rsid w:val="00F960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0F033"/>
  <w15:docId w15:val="{409964BC-0961-467B-9E21-C77B7865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744C"/>
    <w:pPr>
      <w:spacing w:after="240" w:line="290" w:lineRule="exact"/>
    </w:pPr>
    <w:rPr>
      <w:rFonts w:ascii="Times New Roman" w:eastAsia="Times New Roman" w:hAnsi="Times New Roman" w:cs="Times New Roman"/>
      <w:szCs w:val="20"/>
    </w:rPr>
  </w:style>
  <w:style w:type="paragraph" w:styleId="Rubrik1">
    <w:name w:val="heading 1"/>
    <w:basedOn w:val="Normal"/>
    <w:next w:val="Normal"/>
    <w:link w:val="Rubrik1Char"/>
    <w:autoRedefine/>
    <w:qFormat/>
    <w:rsid w:val="002E6D11"/>
    <w:pPr>
      <w:keepNext/>
      <w:pageBreakBefore/>
      <w:spacing w:after="120" w:line="480" w:lineRule="exact"/>
      <w:outlineLvl w:val="0"/>
    </w:pPr>
    <w:rPr>
      <w:rFonts w:ascii="Arial" w:hAnsi="Arial"/>
      <w:noProof/>
      <w:spacing w:val="-10"/>
      <w:kern w:val="28"/>
      <w:sz w:val="42"/>
      <w:szCs w:val="42"/>
    </w:rPr>
  </w:style>
  <w:style w:type="paragraph" w:styleId="Rubrik2">
    <w:name w:val="heading 2"/>
    <w:basedOn w:val="Normal"/>
    <w:next w:val="Normal"/>
    <w:link w:val="Rubrik2Char"/>
    <w:autoRedefine/>
    <w:qFormat/>
    <w:rsid w:val="00D41C7F"/>
    <w:pPr>
      <w:keepNext/>
      <w:tabs>
        <w:tab w:val="right" w:pos="7513"/>
      </w:tabs>
      <w:spacing w:before="240" w:after="60" w:line="360" w:lineRule="exact"/>
      <w:outlineLvl w:val="1"/>
    </w:pPr>
    <w:rPr>
      <w:rFonts w:ascii="Arial" w:hAnsi="Arial"/>
      <w:kern w:val="30"/>
      <w:sz w:val="30"/>
      <w:szCs w:val="30"/>
    </w:rPr>
  </w:style>
  <w:style w:type="paragraph" w:styleId="Rubrik3">
    <w:name w:val="heading 3"/>
    <w:basedOn w:val="Normal"/>
    <w:next w:val="Normal"/>
    <w:link w:val="Rubrik3Char"/>
    <w:autoRedefine/>
    <w:qFormat/>
    <w:rsid w:val="002E6D11"/>
    <w:pPr>
      <w:spacing w:after="40"/>
      <w:outlineLvl w:val="2"/>
    </w:pPr>
    <w:rPr>
      <w:rFonts w:ascii="Arial" w:hAnsi="Arial"/>
      <w:b/>
    </w:rPr>
  </w:style>
  <w:style w:type="paragraph" w:styleId="Rubrik4">
    <w:name w:val="heading 4"/>
    <w:basedOn w:val="Normal"/>
    <w:next w:val="Normal"/>
    <w:link w:val="Rubrik4Char"/>
    <w:autoRedefine/>
    <w:qFormat/>
    <w:rsid w:val="002E6D11"/>
    <w:pPr>
      <w:keepNext/>
      <w:spacing w:after="40"/>
      <w:outlineLvl w:val="3"/>
    </w:pPr>
    <w:rPr>
      <w:caps/>
      <w:sz w:val="20"/>
    </w:rPr>
  </w:style>
  <w:style w:type="paragraph" w:styleId="Rubrik5">
    <w:name w:val="heading 5"/>
    <w:basedOn w:val="Normal"/>
    <w:next w:val="Normal"/>
    <w:link w:val="Rubrik5Char"/>
    <w:qFormat/>
    <w:rsid w:val="002E6D11"/>
    <w:pPr>
      <w:keepNext/>
      <w:spacing w:after="40"/>
      <w:outlineLvl w:val="4"/>
    </w:pPr>
    <w:rPr>
      <w:i/>
      <w:sz w:val="24"/>
    </w:rPr>
  </w:style>
  <w:style w:type="paragraph" w:styleId="Rubrik6">
    <w:name w:val="heading 6"/>
    <w:basedOn w:val="Normal"/>
    <w:next w:val="Normal"/>
    <w:link w:val="Rubrik6Char"/>
    <w:uiPriority w:val="9"/>
    <w:semiHidden/>
    <w:qFormat/>
    <w:rsid w:val="00711583"/>
    <w:pPr>
      <w:keepNext/>
      <w:keepLines/>
      <w:numPr>
        <w:ilvl w:val="5"/>
        <w:numId w:val="1"/>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7115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11583"/>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qFormat/>
    <w:rsid w:val="007115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rsid w:val="002B7B42"/>
    <w:pPr>
      <w:tabs>
        <w:tab w:val="center" w:pos="4536"/>
        <w:tab w:val="right" w:pos="9072"/>
      </w:tabs>
    </w:pPr>
  </w:style>
  <w:style w:type="character" w:customStyle="1" w:styleId="SidfotChar">
    <w:name w:val="Sidfot Char"/>
    <w:basedOn w:val="Standardstycketeckensnitt"/>
    <w:link w:val="Sidfot"/>
    <w:uiPriority w:val="99"/>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rsid w:val="00A52063"/>
    <w:rPr>
      <w:rFonts w:ascii="Arial" w:eastAsia="Times New Roman" w:hAnsi="Arial" w:cs="Times New Roman"/>
      <w:noProof/>
      <w:spacing w:val="-10"/>
      <w:kern w:val="28"/>
      <w:sz w:val="42"/>
      <w:szCs w:val="42"/>
    </w:rPr>
  </w:style>
  <w:style w:type="character" w:customStyle="1" w:styleId="Rubrik2Char">
    <w:name w:val="Rubrik 2 Char"/>
    <w:basedOn w:val="Standardstycketeckensnitt"/>
    <w:link w:val="Rubrik2"/>
    <w:rsid w:val="00D41C7F"/>
    <w:rPr>
      <w:rFonts w:ascii="Arial" w:eastAsia="Times New Roman" w:hAnsi="Arial" w:cs="Times New Roman"/>
      <w:kern w:val="30"/>
      <w:sz w:val="30"/>
      <w:szCs w:val="30"/>
    </w:rPr>
  </w:style>
  <w:style w:type="character" w:customStyle="1" w:styleId="Rubrik3Char">
    <w:name w:val="Rubrik 3 Char"/>
    <w:basedOn w:val="Standardstycketeckensnitt"/>
    <w:link w:val="Rubrik3"/>
    <w:rsid w:val="00A52063"/>
    <w:rPr>
      <w:rFonts w:ascii="Arial" w:eastAsia="Times New Roman" w:hAnsi="Arial" w:cs="Times New Roman"/>
      <w:b/>
      <w:szCs w:val="20"/>
    </w:rPr>
  </w:style>
  <w:style w:type="character" w:customStyle="1" w:styleId="Rubrik4Char">
    <w:name w:val="Rubrik 4 Char"/>
    <w:basedOn w:val="Standardstycketeckensnitt"/>
    <w:link w:val="Rubrik4"/>
    <w:rsid w:val="00C474A0"/>
    <w:rPr>
      <w:rFonts w:ascii="Times New Roman" w:eastAsia="Times New Roman" w:hAnsi="Times New Roman" w:cs="Times New Roman"/>
      <w:caps/>
      <w:sz w:val="20"/>
      <w:szCs w:val="20"/>
    </w:rPr>
  </w:style>
  <w:style w:type="character" w:customStyle="1" w:styleId="Rubrik5Char">
    <w:name w:val="Rubrik 5 Char"/>
    <w:basedOn w:val="Standardstycketeckensnitt"/>
    <w:link w:val="Rubrik5"/>
    <w:rsid w:val="00711583"/>
    <w:rPr>
      <w:rFonts w:ascii="Times New Roman" w:eastAsia="Times New Roman" w:hAnsi="Times New Roman" w:cs="Times New Roman"/>
      <w:i/>
      <w:sz w:val="24"/>
      <w:szCs w:val="20"/>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rPr>
  </w:style>
  <w:style w:type="paragraph" w:styleId="Liststycke">
    <w:name w:val="List Paragraph"/>
    <w:basedOn w:val="Normal"/>
    <w:uiPriority w:val="34"/>
    <w:semiHidden/>
    <w:qFormat/>
    <w:rsid w:val="00711583"/>
    <w:pPr>
      <w:ind w:left="720"/>
      <w:contextualSpacing/>
    </w:pPr>
  </w:style>
  <w:style w:type="paragraph" w:customStyle="1" w:styleId="NummerlistaNV">
    <w:name w:val="Nummerlista NV"/>
    <w:basedOn w:val="Normal"/>
    <w:uiPriority w:val="1"/>
    <w:rsid w:val="00C474A0"/>
    <w:pPr>
      <w:numPr>
        <w:numId w:val="4"/>
      </w:numPr>
      <w:tabs>
        <w:tab w:val="left" w:pos="720"/>
      </w:tabs>
      <w:spacing w:after="30"/>
    </w:pPr>
  </w:style>
  <w:style w:type="paragraph" w:customStyle="1" w:styleId="PunktlistaNV">
    <w:name w:val="Punktlista NV"/>
    <w:basedOn w:val="Normal"/>
    <w:uiPriority w:val="1"/>
    <w:rsid w:val="00C474A0"/>
    <w:pPr>
      <w:numPr>
        <w:numId w:val="5"/>
      </w:numPr>
      <w:tabs>
        <w:tab w:val="left" w:pos="720"/>
      </w:tabs>
      <w:spacing w:after="30"/>
    </w:pPr>
  </w:style>
  <w:style w:type="paragraph" w:customStyle="1" w:styleId="Beslutsmeningar">
    <w:name w:val="Beslutsmeningar"/>
    <w:basedOn w:val="Normal"/>
    <w:semiHidden/>
    <w:rsid w:val="009E740C"/>
  </w:style>
  <w:style w:type="paragraph" w:customStyle="1" w:styleId="Faktarubrik">
    <w:name w:val="Fakta rubrik"/>
    <w:basedOn w:val="Normal"/>
    <w:next w:val="Normal"/>
    <w:uiPriority w:val="3"/>
    <w:qFormat/>
    <w:rsid w:val="00CC58AA"/>
    <w:pPr>
      <w:spacing w:line="240" w:lineRule="exact"/>
      <w:ind w:left="340" w:right="454"/>
    </w:pPr>
    <w:rPr>
      <w:rFonts w:ascii="Arial" w:hAnsi="Arial"/>
      <w:b/>
      <w:sz w:val="17"/>
    </w:rPr>
  </w:style>
  <w:style w:type="paragraph" w:styleId="Innehll1">
    <w:name w:val="toc 1"/>
    <w:basedOn w:val="Normal"/>
    <w:next w:val="Normal"/>
    <w:autoRedefine/>
    <w:uiPriority w:val="39"/>
    <w:rsid w:val="00CC58AA"/>
    <w:pPr>
      <w:tabs>
        <w:tab w:val="right" w:pos="7371"/>
      </w:tabs>
      <w:spacing w:before="240"/>
    </w:pPr>
    <w:rPr>
      <w:rFonts w:ascii="Arial" w:hAnsi="Arial"/>
      <w:b/>
      <w:caps/>
      <w:noProof/>
      <w:sz w:val="20"/>
    </w:rPr>
  </w:style>
  <w:style w:type="paragraph" w:customStyle="1" w:styleId="Inledanderubrik">
    <w:name w:val="Inledande rubrik"/>
    <w:basedOn w:val="Normal"/>
    <w:next w:val="Normal"/>
    <w:qFormat/>
    <w:rsid w:val="002E6D11"/>
    <w:pPr>
      <w:spacing w:before="960" w:line="480" w:lineRule="exact"/>
      <w:ind w:right="1134"/>
    </w:pPr>
    <w:rPr>
      <w:rFonts w:ascii="Arial" w:hAnsi="Arial"/>
      <w:noProof/>
      <w:spacing w:val="-10"/>
      <w:kern w:val="42"/>
      <w:sz w:val="42"/>
      <w:szCs w:val="42"/>
      <w:lang w:eastAsia="sv-SE"/>
    </w:rPr>
  </w:style>
  <w:style w:type="paragraph" w:styleId="Ballongtext">
    <w:name w:val="Balloon Text"/>
    <w:basedOn w:val="Normal"/>
    <w:link w:val="BallongtextChar"/>
    <w:uiPriority w:val="99"/>
    <w:semiHidden/>
    <w:rsid w:val="00CC58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58AA"/>
    <w:rPr>
      <w:rFonts w:ascii="Tahoma" w:eastAsia="Times New Roman" w:hAnsi="Tahoma" w:cs="Tahoma"/>
      <w:sz w:val="16"/>
      <w:szCs w:val="16"/>
    </w:rPr>
  </w:style>
  <w:style w:type="paragraph" w:styleId="Inledning">
    <w:name w:val="Salutation"/>
    <w:basedOn w:val="Normal"/>
    <w:next w:val="Normal"/>
    <w:link w:val="InledningChar"/>
    <w:semiHidden/>
    <w:rsid w:val="002E6D11"/>
  </w:style>
  <w:style w:type="character" w:customStyle="1" w:styleId="InledningChar">
    <w:name w:val="Inledning Char"/>
    <w:basedOn w:val="Standardstycketeckensnitt"/>
    <w:link w:val="Inledning"/>
    <w:semiHidden/>
    <w:rsid w:val="002E6D11"/>
    <w:rPr>
      <w:rFonts w:ascii="Times New Roman" w:eastAsia="Times New Roman" w:hAnsi="Times New Roman" w:cs="Times New Roman"/>
      <w:szCs w:val="20"/>
    </w:rPr>
  </w:style>
  <w:style w:type="table" w:styleId="Tabellrutnt">
    <w:name w:val="Table Grid"/>
    <w:aliases w:val="_NV-högerställd"/>
    <w:basedOn w:val="Normaltabell"/>
    <w:rsid w:val="00283F9C"/>
    <w:pPr>
      <w:spacing w:after="0" w:line="240" w:lineRule="auto"/>
      <w:jc w:val="right"/>
    </w:pPr>
    <w:rPr>
      <w:rFonts w:ascii="Arial" w:eastAsia="Times New Roman" w:hAnsi="Arial" w:cs="Times New Roman"/>
      <w:sz w:val="17"/>
    </w:rPr>
    <w:tblPr>
      <w:tblBorders>
        <w:top w:val="single" w:sz="4" w:space="0" w:color="auto"/>
        <w:bottom w:val="single" w:sz="4" w:space="0" w:color="auto"/>
      </w:tblBorders>
    </w:tblPr>
    <w:tcPr>
      <w:vAlign w:val="center"/>
    </w:tc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abelltext">
    <w:name w:val="Tabelltext"/>
    <w:basedOn w:val="Beskrivning"/>
    <w:uiPriority w:val="2"/>
    <w:qFormat/>
    <w:rsid w:val="00283F9C"/>
    <w:pPr>
      <w:spacing w:before="40" w:after="40" w:line="200" w:lineRule="exact"/>
    </w:pPr>
    <w:rPr>
      <w:rFonts w:ascii="Arial" w:hAnsi="Arial"/>
      <w:b w:val="0"/>
      <w:sz w:val="17"/>
    </w:rPr>
  </w:style>
  <w:style w:type="paragraph" w:styleId="Beskrivning">
    <w:name w:val="caption"/>
    <w:basedOn w:val="Normal"/>
    <w:next w:val="Normal"/>
    <w:uiPriority w:val="35"/>
    <w:semiHidden/>
    <w:qFormat/>
    <w:rsid w:val="00036449"/>
    <w:pPr>
      <w:spacing w:after="200" w:line="240" w:lineRule="auto"/>
    </w:pPr>
    <w:rPr>
      <w:b/>
      <w:bCs/>
      <w:sz w:val="18"/>
      <w:szCs w:val="18"/>
    </w:rPr>
  </w:style>
  <w:style w:type="paragraph" w:customStyle="1" w:styleId="Tabellrubrik">
    <w:name w:val="Tabellrubrik"/>
    <w:basedOn w:val="Normal"/>
    <w:uiPriority w:val="1"/>
    <w:qFormat/>
    <w:rsid w:val="00283F9C"/>
    <w:pPr>
      <w:spacing w:line="290" w:lineRule="atLeast"/>
    </w:pPr>
    <w:rPr>
      <w:rFonts w:ascii="Arial" w:hAnsi="Arial" w:cs="Arial"/>
      <w:b/>
      <w:sz w:val="17"/>
      <w:szCs w:val="22"/>
    </w:rPr>
  </w:style>
  <w:style w:type="table" w:customStyle="1" w:styleId="NV-Centrerad">
    <w:name w:val="_NV-Centrerad"/>
    <w:basedOn w:val="Normaltabell"/>
    <w:uiPriority w:val="99"/>
    <w:rsid w:val="00283F9C"/>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283F9C"/>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text">
    <w:name w:val="Fakta text"/>
    <w:basedOn w:val="Faktarubrik"/>
    <w:uiPriority w:val="3"/>
    <w:qFormat/>
    <w:rsid w:val="001E37FF"/>
    <w:pPr>
      <w:spacing w:after="80" w:line="240" w:lineRule="atLeast"/>
    </w:pPr>
    <w:rPr>
      <w:b w:val="0"/>
      <w:szCs w:val="22"/>
    </w:rPr>
  </w:style>
  <w:style w:type="paragraph" w:styleId="Figurfrteckning">
    <w:name w:val="table of figures"/>
    <w:basedOn w:val="Normal"/>
    <w:next w:val="Normal"/>
    <w:uiPriority w:val="99"/>
    <w:semiHidden/>
    <w:unhideWhenUsed/>
    <w:rsid w:val="00BF7809"/>
  </w:style>
  <w:style w:type="character" w:styleId="Hyperlnk">
    <w:name w:val="Hyperlink"/>
    <w:basedOn w:val="Standardstycketeckensnitt"/>
    <w:uiPriority w:val="99"/>
    <w:unhideWhenUsed/>
    <w:rsid w:val="000D7C49"/>
    <w:rPr>
      <w:color w:val="0000FF" w:themeColor="hyperlink"/>
      <w:u w:val="single"/>
    </w:rPr>
  </w:style>
  <w:style w:type="character" w:styleId="Olstomnmnande">
    <w:name w:val="Unresolved Mention"/>
    <w:basedOn w:val="Standardstycketeckensnitt"/>
    <w:uiPriority w:val="99"/>
    <w:semiHidden/>
    <w:unhideWhenUsed/>
    <w:rsid w:val="000D7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vardsverket.se/avfallsregister-infomateria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turvardsverket.se/Stod-i-miljoarbetet/Vagledningar/Avfall/Farligt-avfall/Rapportera-uppgifter-till-avfallsregistr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aturvardsverket.se/Miljoarbete-i-samhallet/Miljoarbete-i-Sverige/Uppdelat-efter-omrade/Avfall/Rapportera-farligt-avfall/fragor-svar-rapporteringssystem-farligt-avfal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urvardsverket.se/avfallsrapportering" TargetMode="External"/><Relationship Id="rId5" Type="http://schemas.openxmlformats.org/officeDocument/2006/relationships/numbering" Target="numbering.xml"/><Relationship Id="rId15" Type="http://schemas.openxmlformats.org/officeDocument/2006/relationships/hyperlink" Target="http://www.naturvardsverket.se/Stod-i-miljoarbetet/Vagledningar/Avfall/Farligt-avfall/Klassificering-av-farligt-avfal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aturvardsverket.se/Stod-i-miljoarbetet/Vagledningar/Avfall/Farligt-avfall/Rapportera-uppgifter-till-avfallsregistr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aturvardsverket.se\Common$\Program\mallar\Webb\Webb_pdf.dotm" TargetMode="Externa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F9C9C1E37FA29419A5F5879E8FFF3B9" ma:contentTypeVersion="13" ma:contentTypeDescription="Skapa ett nytt dokument." ma:contentTypeScope="" ma:versionID="21d06c155c3ceec25c9d2a4c01c193fd">
  <xsd:schema xmlns:xsd="http://www.w3.org/2001/XMLSchema" xmlns:xs="http://www.w3.org/2001/XMLSchema" xmlns:p="http://schemas.microsoft.com/office/2006/metadata/properties" xmlns:ns3="c543e025-8cd4-457e-9104-b474799d79f6" xmlns:ns4="5d3f5f96-2fc8-4c95-9c5c-f64c21732aa7" targetNamespace="http://schemas.microsoft.com/office/2006/metadata/properties" ma:root="true" ma:fieldsID="9dd83e83da2cbc24b664bc7b279bf198" ns3:_="" ns4:_="">
    <xsd:import namespace="c543e025-8cd4-457e-9104-b474799d79f6"/>
    <xsd:import namespace="5d3f5f96-2fc8-4c95-9c5c-f64c21732a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3e025-8cd4-457e-9104-b474799d7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f5f96-2fc8-4c95-9c5c-f64c21732aa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04DCC-0FF3-4A67-BFF1-96F22CAB9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B9CEF6-F23E-406E-9CCE-3DA44C6D479A}">
  <ds:schemaRefs>
    <ds:schemaRef ds:uri="http://schemas.microsoft.com/sharepoint/v3/contenttype/forms"/>
  </ds:schemaRefs>
</ds:datastoreItem>
</file>

<file path=customXml/itemProps3.xml><?xml version="1.0" encoding="utf-8"?>
<ds:datastoreItem xmlns:ds="http://schemas.openxmlformats.org/officeDocument/2006/customXml" ds:itemID="{5544071F-F1DB-4E06-AC5A-43EEFB9D6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3e025-8cd4-457e-9104-b474799d79f6"/>
    <ds:schemaRef ds:uri="5d3f5f96-2fc8-4c95-9c5c-f64c21732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543DF-460C-4EC9-977B-1E42C453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Webb_pdf</Template>
  <TotalTime>23</TotalTime>
  <Pages>1</Pages>
  <Words>730</Words>
  <Characters>3869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Naturvårdsverket</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Grundelius, Anki</dc:creator>
  <cp:keywords/>
  <dc:description/>
  <cp:lastModifiedBy>Grundelius, Anki</cp:lastModifiedBy>
  <cp:revision>8</cp:revision>
  <dcterms:created xsi:type="dcterms:W3CDTF">2020-10-05T14:48:00Z</dcterms:created>
  <dcterms:modified xsi:type="dcterms:W3CDTF">2020-10-05T15:14:00Z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0x0101004F9C9C1E37FA29419A5F5879E8FFF3B9</vt:lpwstr>
  </property>
</Properties>
</file>